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906" w:right="339"/>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41" w:right="339" w:firstLine="0"/>
        <w:jc w:val="center"/>
        <w:rPr>
          <w:rFonts w:ascii="Palatino Linotype" w:hAnsi="Palatino Linotype"/>
          <w:b/>
          <w:sz w:val="22"/>
        </w:rPr>
      </w:pPr>
      <w:r>
        <w:rPr>
          <w:rFonts w:ascii="Palatino Linotype" w:hAnsi="Palatino Linotype"/>
          <w:b/>
          <w:w w:val="90"/>
          <w:sz w:val="22"/>
        </w:rPr>
        <w:t>90- CHUYEÄN NGÖÔØI CON BÒ CHA BAÉT BUOÄC XUAÁT GIA ÑÖÔÏC SINH ÔÛ COÕI </w:t>
      </w:r>
      <w:r>
        <w:rPr>
          <w:rFonts w:ascii="Palatino Linotype" w:hAnsi="Palatino Linotype"/>
          <w:b/>
          <w:w w:val="95"/>
          <w:sz w:val="22"/>
        </w:rPr>
        <w:t>TRÔØI</w:t>
      </w:r>
    </w:p>
    <w:p>
      <w:pPr>
        <w:pStyle w:val="BodyText"/>
        <w:spacing w:line="235" w:lineRule="auto" w:before="98"/>
        <w:ind w:left="117" w:right="112" w:firstLine="567"/>
        <w:jc w:val="both"/>
      </w:pPr>
      <w:r>
        <w:rPr/>
        <w:t>Ngaøy xöa, ôû nöôùc Xaù-veä coù ngöôøi cha baûo con xuaát gia thôø Phaät, Ñöùc Phaät lieàn ñoä cho vaø thöôøng baûo vò aáy queùt doïn. Vì khoâng chòu noåi söï ñaéng cay khoå cöïc neân anh ta boû ñaïo trôû veà theá tuïc.</w:t>
      </w:r>
    </w:p>
    <w:p>
      <w:pPr>
        <w:pStyle w:val="BodyText"/>
        <w:spacing w:line="300" w:lineRule="exact"/>
        <w:ind w:left="684"/>
        <w:jc w:val="both"/>
      </w:pPr>
      <w:r>
        <w:rPr/>
        <w:t>Ngöôøi cha noùi vôùi con:</w:t>
      </w:r>
    </w:p>
    <w:p>
      <w:pPr>
        <w:pStyle w:val="BodyText"/>
        <w:spacing w:line="306" w:lineRule="exact"/>
        <w:ind w:left="684"/>
        <w:jc w:val="both"/>
      </w:pPr>
      <w:r>
        <w:rPr/>
        <w:t>–Con chæ xuaát gia, coøn töø nay veà sau cha thay con maø queùt doïn.</w:t>
      </w:r>
    </w:p>
    <w:p>
      <w:pPr>
        <w:pStyle w:val="BodyText"/>
        <w:spacing w:line="235" w:lineRule="auto" w:before="1"/>
        <w:ind w:left="117" w:right="112" w:firstLine="567"/>
        <w:jc w:val="both"/>
      </w:pPr>
      <w:r>
        <w:rPr/>
        <w:t>Ngöôøi con lieàn cuøng vôùi ngöôøi cha ñeán tinh xaù Kyø hoaøn. Ngöôøi con thaáy tinh xaù, trong loøng boãng thanh tònh, taâm sinh hoan hyû môùi noùi nhö</w:t>
      </w:r>
      <w:r>
        <w:rPr>
          <w:spacing w:val="57"/>
        </w:rPr>
        <w:t> </w:t>
      </w:r>
      <w:r>
        <w:rPr/>
        <w:t>vaày:</w:t>
      </w:r>
    </w:p>
    <w:p>
      <w:pPr>
        <w:pStyle w:val="BodyText"/>
        <w:spacing w:line="235" w:lineRule="auto"/>
        <w:ind w:left="117" w:right="112" w:firstLine="567"/>
        <w:jc w:val="both"/>
      </w:pPr>
      <w:r>
        <w:rPr/>
        <w:t>–Ta thaø cheát ñi, theà xuaát gia queùt doïn, khoâng trôû veà theá tuïc nöõa. Sau khi maïng chung; vò aáy ñöôïc sinh leân coõi trôøi, lieàn ñeán choã Ñöùc Phaät nghe Ngaøi thuyeát phaùp </w:t>
      </w:r>
      <w:r>
        <w:rPr>
          <w:spacing w:val="2"/>
        </w:rPr>
        <w:t>vaø </w:t>
      </w:r>
      <w:r>
        <w:rPr>
          <w:spacing w:val="64"/>
        </w:rPr>
        <w:t> </w:t>
      </w:r>
      <w:r>
        <w:rPr/>
        <w:t>ñöôïc chöùng quûa</w:t>
      </w:r>
      <w:r>
        <w:rPr>
          <w:spacing w:val="10"/>
        </w:rPr>
        <w:t> </w:t>
      </w:r>
      <w:r>
        <w:rPr/>
        <w:t>Tu-ñaø-hoaøn.</w:t>
      </w:r>
    </w:p>
    <w:p>
      <w:pPr>
        <w:pStyle w:val="BodyText"/>
        <w:spacing w:line="300" w:lineRule="exact"/>
        <w:ind w:left="684"/>
        <w:jc w:val="both"/>
      </w:pPr>
      <w:r>
        <w:rPr/>
        <w:t>Caùc Tyø-kheo hoûi Ñöùc Phaät:</w:t>
      </w:r>
    </w:p>
    <w:p>
      <w:pPr>
        <w:pStyle w:val="BodyText"/>
        <w:spacing w:line="235" w:lineRule="auto"/>
        <w:ind w:left="684" w:right="3030"/>
        <w:jc w:val="both"/>
      </w:pPr>
      <w:r>
        <w:rPr/>
        <w:t>–Nhôø nghieäp duyeân gì maø vò aáy ñöôïc sinh leân coõi trôøi? Ñöùc Phaät traû lôøi:</w:t>
      </w:r>
    </w:p>
    <w:p>
      <w:pPr>
        <w:pStyle w:val="BodyText"/>
        <w:spacing w:line="235" w:lineRule="auto"/>
        <w:ind w:left="117" w:right="112" w:firstLine="567"/>
        <w:jc w:val="both"/>
      </w:pPr>
      <w:r>
        <w:rPr/>
        <w:t>–Khi ôû nhaân gian, vò aáy khoâng chòu noãi khoå sôû, cho neân muoán hoaøn tuïc. Ngöôøi cha khoâng cho pheùp vaø thay anh queùt chuøa, buoäc anh phaûi xuaát gia, anh ta lieàn hoan hyû. Luùc maïng chung vò aáy ñöôïc sinh ôû coõi trôøi, roài laïi ñeán choã Ta nghe phaùp neân ñöôïc ñaéc ñaïo.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20"/>
        </w:rPr>
      </w:pPr>
    </w:p>
    <w:p>
      <w:pPr>
        <w:pStyle w:val="BodyText"/>
        <w:spacing w:before="90"/>
        <w:ind w:left="907" w:right="339"/>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3"/>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Con B? Cha B?t Bu?c Xu?t Gia...-S?203-Q7-T?p Kinh B?o T?ng-B?n Duyên T16.docx</dc:title>
  <dcterms:created xsi:type="dcterms:W3CDTF">2021-03-10T09:32:38Z</dcterms:created>
  <dcterms:modified xsi:type="dcterms:W3CDTF">2021-03-10T09:32:38Z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