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726" w:right="159"/>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163" w:right="159" w:firstLine="0"/>
        <w:jc w:val="center"/>
        <w:rPr>
          <w:rFonts w:ascii="Palatino Linotype" w:hAnsi="Palatino Linotype"/>
          <w:b/>
          <w:sz w:val="22"/>
        </w:rPr>
      </w:pPr>
      <w:r>
        <w:rPr>
          <w:rFonts w:ascii="Palatino Linotype" w:hAnsi="Palatino Linotype"/>
          <w:b/>
          <w:w w:val="85"/>
          <w:sz w:val="22"/>
        </w:rPr>
        <w:t>45- CHUYEÄN VUA NÖÔÙC CAØN-ÑAØ-VEÄ NHÔØ SÖÛA CHUØA THAÙP CUÕ ÑÖÔÏC SOÁNG </w:t>
      </w:r>
      <w:r>
        <w:rPr>
          <w:rFonts w:ascii="Palatino Linotype" w:hAnsi="Palatino Linotype"/>
          <w:b/>
          <w:w w:val="90"/>
          <w:sz w:val="22"/>
        </w:rPr>
        <w:t>LAÂU</w:t>
      </w:r>
    </w:p>
    <w:p>
      <w:pPr>
        <w:pStyle w:val="BodyText"/>
        <w:spacing w:line="235" w:lineRule="auto" w:before="98"/>
        <w:ind w:left="117" w:right="112" w:firstLine="567"/>
        <w:jc w:val="both"/>
      </w:pPr>
      <w:r>
        <w:rPr/>
        <w:t>Ngaøy xöa ôû nöôùc Caøn-ñaø-veä coù moät vò quoác vöông. Moät vò töôùng sö taøi ba xem  töôùng cho vua, bieát chaéc raèng sau baûy ngaøy nöõa nhaø vua seõ maïng chung. Nhaø vua nhaân moät chuyeán ñi saên thaáy moät ngoâi thaùp coå ñaõ bò huûy hoaïi, hö naùt, lieàn ra leänh cho quaàn  thaàn tu boå laïi. Sau khi tu boå xong, vua vui möøng trôû veà hoaøng cung, baûy ngaøy troâi </w:t>
      </w:r>
      <w:r>
        <w:rPr>
          <w:spacing w:val="2"/>
        </w:rPr>
        <w:t>qua </w:t>
      </w:r>
      <w:r>
        <w:rPr>
          <w:spacing w:val="64"/>
        </w:rPr>
        <w:t> </w:t>
      </w:r>
      <w:r>
        <w:rPr/>
        <w:t>vaãn</w:t>
      </w:r>
      <w:r>
        <w:rPr>
          <w:spacing w:val="5"/>
        </w:rPr>
        <w:t> </w:t>
      </w:r>
      <w:r>
        <w:rPr/>
        <w:t>yeân</w:t>
      </w:r>
      <w:r>
        <w:rPr>
          <w:spacing w:val="6"/>
        </w:rPr>
        <w:t> </w:t>
      </w:r>
      <w:r>
        <w:rPr/>
        <w:t>oån.</w:t>
      </w:r>
      <w:r>
        <w:rPr>
          <w:spacing w:val="6"/>
        </w:rPr>
        <w:t> </w:t>
      </w:r>
      <w:r>
        <w:rPr/>
        <w:t>Vò</w:t>
      </w:r>
      <w:r>
        <w:rPr>
          <w:spacing w:val="6"/>
        </w:rPr>
        <w:t> </w:t>
      </w:r>
      <w:r>
        <w:rPr/>
        <w:t>töôùng</w:t>
      </w:r>
      <w:r>
        <w:rPr>
          <w:spacing w:val="5"/>
        </w:rPr>
        <w:t> </w:t>
      </w:r>
      <w:r>
        <w:rPr/>
        <w:t>sö</w:t>
      </w:r>
      <w:r>
        <w:rPr>
          <w:spacing w:val="5"/>
        </w:rPr>
        <w:t> </w:t>
      </w:r>
      <w:r>
        <w:rPr/>
        <w:t>thaáy</w:t>
      </w:r>
      <w:r>
        <w:rPr>
          <w:spacing w:val="6"/>
        </w:rPr>
        <w:t> </w:t>
      </w:r>
      <w:r>
        <w:rPr/>
        <w:t>ñaõ</w:t>
      </w:r>
      <w:r>
        <w:rPr>
          <w:spacing w:val="6"/>
        </w:rPr>
        <w:t> </w:t>
      </w:r>
      <w:r>
        <w:rPr/>
        <w:t>quaù</w:t>
      </w:r>
      <w:r>
        <w:rPr>
          <w:spacing w:val="5"/>
        </w:rPr>
        <w:t> </w:t>
      </w:r>
      <w:r>
        <w:rPr/>
        <w:t>baûy</w:t>
      </w:r>
      <w:r>
        <w:rPr>
          <w:spacing w:val="6"/>
        </w:rPr>
        <w:t> </w:t>
      </w:r>
      <w:r>
        <w:rPr/>
        <w:t>ngaøy</w:t>
      </w:r>
      <w:r>
        <w:rPr>
          <w:spacing w:val="6"/>
        </w:rPr>
        <w:t> </w:t>
      </w:r>
      <w:r>
        <w:rPr/>
        <w:t>laáy</w:t>
      </w:r>
      <w:r>
        <w:rPr>
          <w:spacing w:val="6"/>
        </w:rPr>
        <w:t> </w:t>
      </w:r>
      <w:r>
        <w:rPr/>
        <w:t>laøm</w:t>
      </w:r>
      <w:r>
        <w:rPr>
          <w:spacing w:val="3"/>
        </w:rPr>
        <w:t> </w:t>
      </w:r>
      <w:r>
        <w:rPr/>
        <w:t>laï</w:t>
      </w:r>
      <w:r>
        <w:rPr>
          <w:spacing w:val="6"/>
        </w:rPr>
        <w:t> </w:t>
      </w:r>
      <w:r>
        <w:rPr/>
        <w:t>hoûi</w:t>
      </w:r>
      <w:r>
        <w:rPr>
          <w:spacing w:val="5"/>
        </w:rPr>
        <w:t> </w:t>
      </w:r>
      <w:r>
        <w:rPr/>
        <w:t>nhaø</w:t>
      </w:r>
      <w:r>
        <w:rPr>
          <w:spacing w:val="6"/>
        </w:rPr>
        <w:t> </w:t>
      </w:r>
      <w:r>
        <w:rPr/>
        <w:t>vua:</w:t>
      </w:r>
    </w:p>
    <w:p>
      <w:pPr>
        <w:pStyle w:val="BodyText"/>
        <w:spacing w:line="235" w:lineRule="auto"/>
        <w:ind w:left="684" w:right="5294"/>
        <w:jc w:val="both"/>
      </w:pPr>
      <w:r>
        <w:rPr/>
        <w:t>–Ngaøi ñaõ laøm ñöôïc coâng ñöùc gì? Ñaùp:</w:t>
      </w:r>
    </w:p>
    <w:p>
      <w:pPr>
        <w:pStyle w:val="BodyText"/>
        <w:spacing w:line="235" w:lineRule="auto"/>
        <w:ind w:left="117" w:right="112" w:firstLine="567"/>
        <w:jc w:val="both"/>
      </w:pPr>
      <w:r>
        <w:rPr/>
        <w:t>–Ta chaúng phaûi laøm gì caû, chæ thaáy coù moät ngoâi thaùp hö, laáy buøn ñeå tu boå laïi, chaéc  do tu boå ngoâi thaùp maø ñöôïc coâng ñöùc nhö</w:t>
      </w:r>
      <w:r>
        <w:rPr>
          <w:spacing w:val="39"/>
        </w:rPr>
        <w:t> </w:t>
      </w:r>
      <w:r>
        <w:rPr/>
        <w:t>vaäy.</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15"/>
        </w:rPr>
      </w:pPr>
    </w:p>
    <w:p>
      <w:pPr>
        <w:pStyle w:val="BodyText"/>
        <w:spacing w:before="90"/>
        <w:ind w:left="727" w:right="15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Nu?c Càn Ðà V? Nh? S?a Chùa Tháp Cu...-S?203-Q4-T?p Kinh B?o T?ng-B?n Duyên T16.docx</dc:title>
  <dcterms:created xsi:type="dcterms:W3CDTF">2021-03-10T09:31:59Z</dcterms:created>
  <dcterms:modified xsi:type="dcterms:W3CDTF">2021-03-10T09:31:59Z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