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000000">
    <v:background id="_x0000_s1025" o:bwmode="white" o:targetscreensize="1024,768" filled="t" fillcolor="#0">
      <v:fill r:id="rId1" o:title="" opacity="1.00" type="frame"/>
    </v:background>
  </w:background>
  <w:body>
    <w:p>
      <w:pPr>
        <w:pStyle w:val="0"/>
        <w:widowControl w:val="off"/>
      </w:pPr>
      <w:bookmarkStart w:id="1" w:name="_top"/>
      <w:bookmarkStart w:id="2" w:name="예스폼"/>
      <w:bookmarkEnd w:id="1"/>
      <w:bookmarkEnd w:id="2"/>
      <w: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-471157</wp:posOffset>
                </wp:positionH>
                <wp:positionV relativeFrom="paragraph">
                  <wp:posOffset>-705485</wp:posOffset>
                </wp:positionV>
                <wp:extent cx="6959590" cy="546099"/>
                <wp:effectExtent l="6350" t="6350" r="6350" b="6350"/>
                <wp:wrapNone/>
                <wp:docPr id="1027" name="shape1027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9590" cy="546099"/>
                        </a:xfrm>
                        <a:prstGeom prst="roundRect">
                          <a:avLst xmlns="http://schemas.openxmlformats.org/drawingml/2006/main">
                            <a:gd name="adj" fmla="val 49739"/>
                          </a:avLst>
                        </a:prstGeom>
                        <a:solidFill>
                          <a:srgbClr val="595959">
                            <a:alpha val="51000"/>
                          </a:srgbClr>
                        </a:solidFill>
                        <a:ln>
                          <a:solidFill>
                            <a:srgbClr val="ffffff">
                              <a:alpha val="10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한컴돋움" w:eastAsia="한컴돋움" w:hAnsi="한컴돋움" w:hint="default"/>
                                <w:b/>
                                <w:bCs/>
                                <w:sz w:val="30"/>
                                <w:szCs w:val="30"/>
                                <w14:textOutline w14:w="9525" w14:cap="flat" w14:cmpd="sng" w14:algn="ctr">
                                  <w14:solidFill>
                                    <w14:schemeClr w14:val="accent4">
                                      <w14:alpha w14:val="-499"/>
                                    </w14:schemeClr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lang w:eastAsia="ko-KR"/>
                                <w:rFonts w:ascii="한컴돋움" w:eastAsia="한컴돋움" w:hAnsi="한컴돋움" w:hint="default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:highlight w:val="none"/>
                                <w:rtl w:val="off"/>
                              </w:rPr>
                              <w:t xml:space="preserve">사원복지를 위한 동아리 개설을 지원하기 위한 설문 조사입니다.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27" style="position:absolute;margin-left:-37.099pt;margin-top:-55.55pt;width:547.999pt;height:42.9999pt;mso-position-horizontal-relative:column;mso-position-vertical-relative:line;v-text-anchor:middle;mso-wrap-style:square;z-index:251661312" arcsize="32597f" o:allowincell="t" filled="t" fillcolor="#595959" stroked="t" strokecolor="#ffffff" strokeweight="0.75pt">
                <v:textbox inset="2.5mm,1.3mm,2.5mm,1.3mm">
                  <w:txbxContent>
                    <w:p>
                      <w:pPr>
                        <w:jc w:val="center"/>
                        <w:rPr>
                          <w:rFonts w:ascii="한컴돋움" w:eastAsia="한컴돋움" w:hAnsi="한컴돋움" w:hint="default"/>
                          <w:b/>
                          <w:bCs/>
                          <w:sz w:val="30"/>
                          <w:szCs w:val="30"/>
                          <w14:textOutline w14:w="9525" w14:cap="flat" w14:cmpd="sng" w14:algn="ctr">
                            <w14:solidFill>
                              <w14:schemeClr w14:val="accent4">
                                <w14:alpha w14:val="-499"/>
                              </w14:schemeClr>
                            </w14:solidFill>
                          </w14:textOutline>
                        </w:rPr>
                      </w:pPr>
                      <w:r>
                        <w:rPr>
                          <w:lang w:eastAsia="ko-KR"/>
                          <w:rFonts w:ascii="한컴돋움" w:eastAsia="한컴돋움" w:hAnsi="한컴돋움" w:hint="default"/>
                          <w:b/>
                          <w:bCs/>
                          <w:color w:val="FFFFFF"/>
                          <w:sz w:val="30"/>
                          <w:szCs w:val="30"/>
                          <w:highlight w:val="none"/>
                          <w:rtl w:val="off"/>
                        </w:rPr>
                        <w:t xml:space="preserve">사원복지를 위한 동아리 개설을 지원하기 위한 설문 조사입니다. </w:t>
                      </w:r>
                    </w:p>
                    <w:p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v:fill opacity="33423f"/>
                <v:stroke joinstyle="round"/>
              </v:roundrect>
            </w:pict>
          </mc:Fallback>
        </mc:AlternateContent>
      </w:r>
    </w:p>
    <w:p>
      <w:pPr>
        <w:pStyle w:val="0"/>
        <w:widowControl w:val="off"/>
        <w:wordWrap/>
        <w:jc w:val="center"/>
        <w:spacing w:line="312" w:lineRule="auto"/>
      </w:pPr>
      <w:r>
        <w:rPr>
          <w:lang w:eastAsia="ko-KR"/>
          <w:rFonts w:ascii="함초롬돋움" w:eastAsia="함초롬돋움"/>
          <w:b/>
          <w:color w:val="FFFFFF"/>
          <w:sz w:val="60"/>
          <w:rtl w:val="off"/>
        </w:rPr>
        <w:t xml:space="preserve">당신의 </w:t>
      </w:r>
      <w:r>
        <w:rPr>
          <w:rFonts w:ascii="함초롬돋움" w:eastAsia="함초롬돋움"/>
          <w:b/>
          <w:color w:val="FFFFFF"/>
          <w:sz w:val="60"/>
        </w:rPr>
        <w:t>버킷리스트</w:t>
      </w:r>
      <w:r>
        <w:rPr>
          <w:lang w:eastAsia="ko-KR"/>
          <w:rFonts w:ascii="함초롬돋움" w:eastAsia="함초롬돋움"/>
          <w:b/>
          <w:color w:val="FFFFFF"/>
          <w:sz w:val="60"/>
          <w:rtl w:val="off"/>
        </w:rPr>
        <w:t>는?</w:t>
      </w:r>
    </w:p>
    <w:p>
      <w:pPr>
        <w:pStyle w:val="0"/>
        <w:widowControl w:val="off"/>
        <w:wordWrap/>
        <w:jc w:val="center"/>
        <w:spacing w:line="312" w:lineRule="auto"/>
        <w:rPr>
          <w:rFonts w:ascii="함초롬돋움" w:eastAsia="함초롬돋움"/>
          <w:b/>
          <w:color w:val="FFFFFF"/>
          <w:sz w:val="36"/>
        </w:rPr>
      </w:pPr>
    </w:p>
    <w:p>
      <w:pPr>
        <w:pStyle w:val="0"/>
        <w:ind w:left="0" w:right="0" w:firstLine="0"/>
        <w:autoSpaceDE w:val="off"/>
        <w:autoSpaceDN w:val="off"/>
        <w:widowControl w:val="off"/>
        <w:wordWrap w:val="off"/>
        <w:jc w:val="both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after="0" w:before="0" w:line="384" w:lineRule="auto"/>
        <w:textAlignment w:val="baseline"/>
        <w:rPr>
          <w:lang w:eastAsia="ko-KR"/>
          <w:rFonts w:ascii="한컴 윤고딕 230" w:eastAsia="한컴 윤고딕 230" w:hAnsi="한컴 윤고딕 230" w:cs="Arial" w:hint="eastAsia"/>
          <w:color w:val="000000"/>
          <w:sz w:val="36"/>
          <w:szCs w:val="36"/>
          <w:rtl w:val="off"/>
        </w:rPr>
      </w:pPr>
      <w:r>
        <w:rPr>
          <w:lang w:eastAsia="ko-KR"/>
          <w:rFonts w:ascii="한컴 윤고딕 230" w:eastAsia="한컴 윤고딕 230" w:hAnsi="한컴 윤고딕 230" w:cs="Arial" w:hint="eastAsia"/>
          <w:color w:val="000000"/>
          <w:sz w:val="36"/>
          <w:szCs w:val="36"/>
          <w:rtl w:val="off"/>
        </w:rPr>
        <w:t xml:space="preserve">★ 성명: </w:t>
      </w:r>
    </w:p>
    <w:p>
      <w:pPr>
        <w:pStyle w:val="0"/>
        <w:ind w:left="0" w:right="0" w:firstLine="0"/>
        <w:autoSpaceDE w:val="off"/>
        <w:autoSpaceDN w:val="off"/>
        <w:widowControl w:val="off"/>
        <w:wordWrap w:val="off"/>
        <w:jc w:val="both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after="0" w:before="0" w:line="384" w:lineRule="auto"/>
        <w:textAlignment w:val="baseline"/>
        <w:rPr>
          <w:lang w:eastAsia="ko-KR"/>
          <w:rFonts w:ascii="한컴 윤고딕 230" w:eastAsia="한컴 윤고딕 230" w:hAnsi="한컴 윤고딕 230" w:cs="Arial" w:hint="eastAsia"/>
          <w:color w:val="000000"/>
          <w:sz w:val="36"/>
          <w:szCs w:val="36"/>
          <w:rtl w:val="off"/>
        </w:rPr>
      </w:pPr>
      <w:r>
        <w:rPr>
          <w:lang w:eastAsia="ko-KR"/>
          <w:rFonts w:ascii="한컴 윤고딕 230" w:eastAsia="한컴 윤고딕 230" w:hAnsi="한컴 윤고딕 230" w:cs="Arial" w:hint="eastAsia"/>
          <w:color w:val="000000"/>
          <w:sz w:val="36"/>
          <w:szCs w:val="36"/>
          <w:rtl w:val="off"/>
        </w:rPr>
        <w:t xml:space="preserve">★ 활동가능한 요일: </w:t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V w:val="single" w:sz="4" w:space="0" w:color="F08B98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102"/>
        <w:gridCol w:w="5656"/>
        <w:gridCol w:w="1767"/>
      </w:tblGrid>
      <w:tr>
        <w:trPr>
          <w:trHeight w:val="729" w:hRule="atLeast"/>
        </w:trPr>
        <w:tc>
          <w:tcPr>
            <w:tcW w:w="2102" w:type="dxa"/>
            <w:tcBorders>
              <w:top w:val="single" w:sz="11" w:space="0" w:color="D17373"/>
              <w:left w:val="none" w:sz="3" w:space="0" w:color="000000"/>
              <w:bottom w:val="double" w:sz="4" w:space="0" w:color="D17373"/>
              <w:right w:val="none"/>
            </w:tcBorders>
            <w:shd w:val="clear" w:color="auto" w:fill="F5ABB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933030"/>
                <w:sz w:val="30"/>
              </w:rPr>
              <w:t>No.</w:t>
            </w:r>
          </w:p>
        </w:tc>
        <w:tc>
          <w:tcPr>
            <w:tcW w:w="5656" w:type="dxa"/>
            <w:tcBorders>
              <w:top w:val="single" w:sz="11" w:space="0" w:color="D17373"/>
              <w:left w:val="none"/>
              <w:bottom w:val="double" w:sz="4" w:space="0" w:color="D17373"/>
              <w:right w:val="none"/>
            </w:tcBorders>
            <w:shd w:val="clear" w:color="auto" w:fill="F5ABB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함초롬돋움"/>
                <w:b/>
                <w:color w:val="933030"/>
                <w:sz w:val="30"/>
              </w:rPr>
              <w:t>버킷리스트</w:t>
            </w:r>
          </w:p>
        </w:tc>
        <w:tc>
          <w:tcPr>
            <w:tcW w:w="1767" w:type="dxa"/>
            <w:tcBorders>
              <w:top w:val="single" w:sz="11" w:space="0" w:color="D17373"/>
              <w:left w:val="none"/>
              <w:bottom w:val="double" w:sz="4" w:space="0" w:color="D17373"/>
              <w:right w:val="none" w:sz="3" w:space="0" w:color="000000"/>
            </w:tcBorders>
            <w:shd w:val="clear" w:color="auto" w:fill="F5ABB5"/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eastAsia="함초롬돋움"/>
                <w:b/>
                <w:color w:val="933030"/>
                <w:sz w:val="30"/>
              </w:rPr>
              <w:t>확인</w:t>
            </w:r>
          </w:p>
        </w:tc>
      </w:tr>
      <w:tr>
        <w:trPr>
          <w:trHeight w:val="818" w:hRule="atLeast"/>
        </w:trPr>
        <w:tc>
          <w:tcPr>
            <w:tcW w:w="2102" w:type="dxa"/>
            <w:tcBorders>
              <w:top w:val="double" w:sz="4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t>1</w:t>
            </w:r>
          </w:p>
        </w:tc>
        <w:tc>
          <w:tcPr>
            <w:tcW w:w="5656" w:type="dxa"/>
            <w:tcBorders>
              <w:top w:val="double" w:sz="4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t>외국어 공부하기</w:t>
            </w:r>
          </w:p>
        </w:tc>
        <w:tc>
          <w:tcPr>
            <w:tcW w:w="1767" w:type="dxa"/>
            <w:tcBorders>
              <w:top w:val="double" w:sz="4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t>2</w: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t>매일 아침 30분 독서하기</w: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t>3</w: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t>1주일 3번이상 운동하기</w: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box1"/>
            <w:r>
              <w:instrText xml:space="preserve"> FORMCHECKBOX </w:instrText>
            </w:r>
            <w:r/>
            <w:r>
              <w:fldChar w:fldCharType="end"/>
            </w:r>
            <w:bookmarkEnd w:id="3"/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4</w:instrTex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1년에 2번 이상은 여행가기</w:instrTex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/>
            <w:r>
              <w:fldChar w:fldCharType="end"/>
            </w:r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5</w:instrTex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좋은 인맥 형성하기</w:instrTex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/>
            <w:r>
              <w:fldChar w:fldCharType="end"/>
            </w:r>
          </w:p>
        </w:tc>
      </w:tr>
      <w:tr>
        <w:trPr>
          <w:trHeight w:val="883" w:hRule="atLeast"/>
        </w:trPr>
        <w:tc>
          <w:tcPr>
            <w:tcW w:w="2102" w:type="dxa"/>
            <w:tcBorders>
              <w:top w:val="single" w:sz="6" w:space="0" w:color="D17373"/>
              <w:left w:val="none" w:sz="3" w:space="0" w:color="000000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함초롬돋움"/>
                <w:b/>
                <w:color w:val="BD3D3D"/>
                <w:sz w:val="30"/>
              </w:rPr>
              <w:instrText>6</w:instrText>
            </w:r>
          </w:p>
        </w:tc>
        <w:tc>
          <w:tcPr>
            <w:tcW w:w="5656" w:type="dxa"/>
            <w:tcBorders>
              <w:top w:val="single" w:sz="6" w:space="0" w:color="D17373"/>
              <w:left w:val="none"/>
              <w:bottom w:val="single" w:sz="6" w:space="0" w:color="D17373"/>
              <w:right w:val="none"/>
            </w:tcBorders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함초롬돋움" w:eastAsia="함초롬돋움"/>
                <w:b/>
                <w:sz w:val="30"/>
              </w:rPr>
              <w:instrText>IT 자격증 취득하기</w:instrText>
            </w:r>
          </w:p>
        </w:tc>
        <w:tc>
          <w:tcPr>
            <w:tcW w:w="1767" w:type="dxa"/>
            <w:tcBorders>
              <w:top w:val="single" w:sz="6" w:space="0" w:color="D17373"/>
              <w:left w:val="none"/>
              <w:bottom w:val="single" w:sz="6" w:space="0" w:color="D17373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함초롬돋움" w:eastAsia="함초롬돋움"/>
                <w:color w:val="666666"/>
                <w:sz w:val="30"/>
              </w:rPr>
            </w:pPr>
            <w: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/>
            <w:r>
              <w:fldChar w:fldCharType="end"/>
            </w:r>
          </w:p>
        </w:tc>
      </w:tr>
    </w:tbl>
    <w:p>
      <w:pPr>
        <w:pStyle w:val="0"/>
        <w:widowControl w:val="off"/>
      </w:pPr>
    </w:p>
    <w:sectPr>
      <w:pgSz w:w="11906" w:h="16838"/>
      <w:pgMar w:top="1701" w:right="1134" w:bottom="567" w:left="1134" w:header="850" w:footer="283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돋움">
    <w:panose1 w:val="02030600000101010101"/>
    <w:notTrueType w:val="false"/>
    <w:sig w:usb0="FFFFFFFF" w:usb1="FFFFFFFF" w:usb2="00FFFFFF" w:usb3="00000001" w:csb0="863F01FF" w:csb1="0000FFFF"/>
  </w:font>
  <w:font w:name="함초롬돋움">
    <w:panose1 w:val="020B0604000101010101"/>
    <w:charset w:val="00"/>
    <w:notTrueType w:val="false"/>
    <w:sig w:usb0="F70006FF" w:usb1="11DFFFFF" w:usb2="001BFDD7" w:usb3="00000001" w:csb0="001F007F" w:csb1="00000001"/>
  </w:font>
  <w:font w:name="한컴 윤고딕 230">
    <w:panose1 w:val="02020603020101020101"/>
    <w:notTrueType w:val="false"/>
    <w:sig w:usb0="800002BF" w:usb1="39D77CFB" w:usb2="00000010" w:usb3="00000001" w:csb0="00080000" w:csb1="00000001"/>
  </w:font>
  <w:font w:name="Arial">
    <w:panose1 w:val="020B0604020202020204"/>
    <w:notTrueType w:val="false"/>
    <w:sig w:usb0="E0002EFF" w:usb1="C000785B" w:usb2="00000009" w:usb3="00000001" w:csb0="400001FF" w:csb1="FFFF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</w:rPr>
  </w:style>
  <w:style w:type="paragraph" w:customStyle="1" w:styleId="9">
    <w:name w:val="쪽 번호"/>
    <w:uiPriority w:val="9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돋움" w:eastAsia="함초롬돋움"/>
      <w:color w:val="000000"/>
      <w:sz w:val="20"/>
    </w:rPr>
  </w:style>
  <w:style w:type="paragraph" w:customStyle="1" w:styleId="10">
    <w:name w:val="머리말"/>
    <w:uiPriority w:val="10"/>
    <w:pPr>
      <w:ind w:left="0" w:right="0" w:firstLine="0"/>
      <w:autoSpaceDE w:val="off"/>
      <w:autoSpaceDN w:val="off"/>
      <w:widowControl w:val="off"/>
      <w:wordWrap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11">
    <w:name w:val="각주"/>
    <w:uiPriority w:val="11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2">
    <w:name w:val="미주"/>
    <w:uiPriority w:val="12"/>
    <w:pPr>
      <w:ind w:left="262" w:right="0" w:hanging="262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13">
    <w:name w:val="메모"/>
    <w:uiPriority w:val="13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pacing w:val="-4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송년회 일정표</dc:title>
  <dc:subject/>
  <dc:creator>shim soon ie</dc:creator>
  <cp:keywords>송년회,송년일정</cp:keywords>
  <dc:description/>
  <cp:lastModifiedBy>user</cp:lastModifiedBy>
  <cp:revision>1</cp:revision>
  <dcterms:modified xsi:type="dcterms:W3CDTF">2020-03-20T07:27:12Z</dcterms:modified>
  <cp:version>1100.0100.01</cp:version>
</cp:coreProperties>
</file>