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FE" w:rsidRPr="003949FE" w:rsidRDefault="003949FE" w:rsidP="008120E7">
      <w:pPr>
        <w:jc w:val="center"/>
        <w:rPr>
          <w:b/>
          <w:color w:val="000000"/>
          <w:lang w:val="de-DE"/>
        </w:rPr>
      </w:pPr>
      <w:r w:rsidRPr="003949FE">
        <w:rPr>
          <w:b/>
          <w:color w:val="000000"/>
          <w:lang w:val="de-DE"/>
        </w:rPr>
        <w:t>Kinh Đại Bát-Nhã Ba-La-Mật-Đa</w:t>
      </w:r>
    </w:p>
    <w:p w:rsidR="008120E7" w:rsidRDefault="003949FE" w:rsidP="008120E7">
      <w:pPr>
        <w:jc w:val="center"/>
        <w:rPr>
          <w:b/>
          <w:color w:val="000000"/>
          <w:lang w:val="de-DE"/>
        </w:rPr>
      </w:pPr>
      <w:r w:rsidRPr="003949FE">
        <w:rPr>
          <w:b/>
          <w:color w:val="000000"/>
          <w:lang w:val="de-DE"/>
        </w:rPr>
        <w:t>(Trọn bộ 24 tập)</w:t>
      </w:r>
    </w:p>
    <w:p w:rsidR="003949FE" w:rsidRPr="003949FE" w:rsidRDefault="003949FE" w:rsidP="008120E7">
      <w:pPr>
        <w:jc w:val="center"/>
        <w:rPr>
          <w:b/>
          <w:color w:val="000000"/>
          <w:lang w:val="de-DE"/>
        </w:rPr>
      </w:pPr>
      <w:r w:rsidRPr="003949FE">
        <w:rPr>
          <w:b/>
          <w:color w:val="000000"/>
          <w:lang w:val="de-DE"/>
        </w:rPr>
        <w:t>Hán dịch: Tam Tạng Pháp Sư Huyền Trang</w:t>
      </w:r>
    </w:p>
    <w:p w:rsidR="003949FE" w:rsidRPr="003949FE" w:rsidRDefault="003949FE" w:rsidP="008120E7">
      <w:pPr>
        <w:jc w:val="center"/>
        <w:rPr>
          <w:b/>
          <w:color w:val="000000"/>
          <w:lang w:val="de-DE"/>
        </w:rPr>
      </w:pPr>
      <w:r w:rsidRPr="003949FE">
        <w:rPr>
          <w:b/>
          <w:color w:val="000000"/>
          <w:lang w:val="de-DE"/>
        </w:rPr>
        <w:t>Việt dịch: Hòa Thượng Thích Trí Nghiêm</w:t>
      </w:r>
    </w:p>
    <w:p w:rsidR="003949FE" w:rsidRPr="003949FE" w:rsidRDefault="003949FE" w:rsidP="008120E7">
      <w:pPr>
        <w:jc w:val="center"/>
        <w:rPr>
          <w:b/>
          <w:color w:val="000000"/>
          <w:lang w:val="de-DE"/>
        </w:rPr>
      </w:pPr>
      <w:r w:rsidRPr="003949FE">
        <w:rPr>
          <w:b/>
          <w:color w:val="000000"/>
          <w:lang w:val="de-DE"/>
        </w:rPr>
        <w:t>Khảo dịch: Hòa Thượng Thích Thiện Siêu</w:t>
      </w:r>
    </w:p>
    <w:p w:rsidR="003949FE" w:rsidRPr="003949FE" w:rsidRDefault="003949FE" w:rsidP="008120E7">
      <w:pPr>
        <w:jc w:val="center"/>
        <w:rPr>
          <w:b/>
          <w:color w:val="000000"/>
          <w:lang w:val="de-DE"/>
        </w:rPr>
      </w:pPr>
      <w:r w:rsidRPr="003949FE">
        <w:rPr>
          <w:b/>
          <w:color w:val="000000"/>
          <w:lang w:val="de-DE"/>
        </w:rPr>
        <w:t>Sài Gòn 1998</w:t>
      </w:r>
    </w:p>
    <w:p w:rsidR="003949FE" w:rsidRPr="003949FE" w:rsidRDefault="003949FE" w:rsidP="008120E7">
      <w:pPr>
        <w:jc w:val="center"/>
        <w:rPr>
          <w:b/>
          <w:color w:val="000000"/>
          <w:lang w:val="de-DE"/>
        </w:rPr>
      </w:pPr>
    </w:p>
    <w:p w:rsidR="003949FE" w:rsidRPr="003949FE" w:rsidRDefault="003949FE" w:rsidP="008120E7">
      <w:pPr>
        <w:jc w:val="center"/>
        <w:rPr>
          <w:b/>
          <w:color w:val="000000"/>
          <w:lang w:val="de-DE"/>
        </w:rPr>
      </w:pPr>
      <w:r w:rsidRPr="003949FE">
        <w:rPr>
          <w:b/>
          <w:color w:val="000000"/>
          <w:lang w:val="de-DE"/>
        </w:rPr>
        <w:t>--- o0o ---</w:t>
      </w:r>
    </w:p>
    <w:p w:rsidR="003949FE" w:rsidRPr="003949FE" w:rsidRDefault="003949FE" w:rsidP="008120E7">
      <w:pPr>
        <w:jc w:val="center"/>
        <w:rPr>
          <w:b/>
          <w:color w:val="000000"/>
          <w:lang w:val="de-DE"/>
        </w:rPr>
      </w:pPr>
    </w:p>
    <w:p w:rsidR="003949FE" w:rsidRPr="003949FE" w:rsidRDefault="003949FE" w:rsidP="008120E7">
      <w:pPr>
        <w:jc w:val="center"/>
        <w:rPr>
          <w:b/>
          <w:color w:val="000000"/>
          <w:lang w:val="de-DE"/>
        </w:rPr>
      </w:pPr>
      <w:r w:rsidRPr="003949FE">
        <w:rPr>
          <w:b/>
          <w:color w:val="000000"/>
          <w:lang w:val="de-DE"/>
        </w:rPr>
        <w:t>Tập 10</w:t>
      </w:r>
    </w:p>
    <w:p w:rsidR="003949FE" w:rsidRPr="003949FE" w:rsidRDefault="003949FE" w:rsidP="008120E7">
      <w:pPr>
        <w:jc w:val="center"/>
        <w:rPr>
          <w:b/>
          <w:color w:val="000000"/>
          <w:lang w:val="de-DE"/>
        </w:rPr>
      </w:pPr>
      <w:r w:rsidRPr="003949FE">
        <w:rPr>
          <w:b/>
          <w:color w:val="000000"/>
          <w:lang w:val="de-DE"/>
        </w:rPr>
        <w:t>Quyển Thứ 235</w:t>
      </w:r>
    </w:p>
    <w:p w:rsidR="003949FE" w:rsidRPr="003949FE" w:rsidRDefault="003949FE" w:rsidP="008120E7">
      <w:pPr>
        <w:jc w:val="center"/>
        <w:rPr>
          <w:b/>
          <w:color w:val="000000"/>
          <w:lang w:val="de-DE"/>
        </w:rPr>
      </w:pPr>
      <w:r w:rsidRPr="003949FE">
        <w:rPr>
          <w:b/>
          <w:color w:val="000000"/>
          <w:lang w:val="de-DE"/>
        </w:rPr>
        <w:t>Hội Thứ Nhất</w:t>
      </w:r>
    </w:p>
    <w:p w:rsidR="003949FE" w:rsidRPr="003949FE" w:rsidRDefault="003949FE" w:rsidP="008120E7">
      <w:pPr>
        <w:jc w:val="center"/>
        <w:rPr>
          <w:b/>
          <w:color w:val="000000"/>
          <w:lang w:val="de-DE"/>
        </w:rPr>
      </w:pPr>
      <w:r w:rsidRPr="003949FE">
        <w:rPr>
          <w:b/>
          <w:color w:val="000000"/>
          <w:lang w:val="de-DE"/>
        </w:rPr>
        <w:t>Phẩm Khó Tin Hiểu</w:t>
      </w:r>
    </w:p>
    <w:p w:rsidR="003949FE" w:rsidRPr="003949FE" w:rsidRDefault="003949FE" w:rsidP="008120E7">
      <w:pPr>
        <w:jc w:val="center"/>
        <w:rPr>
          <w:b/>
          <w:color w:val="000000"/>
          <w:lang w:val="de-DE"/>
        </w:rPr>
      </w:pPr>
      <w:r w:rsidRPr="003949FE">
        <w:rPr>
          <w:b/>
          <w:color w:val="000000"/>
          <w:lang w:val="de-DE"/>
        </w:rPr>
        <w:t>Thứ 34 - 54</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chơn như thanh tịnh, chơn như thanh tịnh nên Nhất thiết trí trí thanh tịnh. Vì cớ sao? Hoặc bốn vô sở úy thanh tịnh, hoặc chơn như thanh tịnh, hoặc Nhất thiết trí trí thanh tịnh không hai không hai phần, vì không riêng không dứt vậy. Bốn vô sở úy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bốn vô sở úy thanh tịnh, hoặc pháp giới cho đến bất tư nghì giới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khổ thánh đế thanh tịnh, khổ thánh đế thanh tịnh nên Nhất thiết trí trí thanh tịnh. Vì cớ sao? Hoặc bốn vô sở úy thanh tịnh, hoặc khổ thánh đế thanh tịnh, hoặc Nhất thiết trí trí thanh tịnh không hai không hai phần, vì không riêng không dứt vậy. Bốn vô sở úy thanh tịnh nên tập diệt đạo thánh đế thanh tịnh, tập diệt đạo thánh đế thanh tịnh nên Nhất thiết trí trí thanh tịnh. Vì cớ sao? Hoặc bốn vô sở úy thanh tịnh, hoặc tập diệt đạo thánh đế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bốn tĩnh lự thanh tịnh, bốn tĩnh lự thanh tịnh nên Nhất thiết trí trí thanh tịnh. Vì cớ sao? Hoặc bốn vô sở úy thanh tịnh, hoặc bốn tĩnh lự thanh tịnh, hoặc Nhất thiết trí trí thanh tịnh không hai không hai phần, vì không riêng không dứt vậy. Bốn vô sở úy thanh tịnh nên bốn vô lượng, bốn vô sắc định thanh tịnh; bốn vô lượng, bốn vô sắc định thanh tịnh nên Nhất thiết trí trí thanh tịnh. Vì cớ sao? Hoặc bốn vô sở úy thanh tịnh, hoặc bốn vô lượng, bốn vô sắc định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tám giải thoát thanh tịnh, tám giải thoát thanh tịnh nên Nhất thiết trí trí thanh tịnh. Vì cớ sao? Hoặc bốn vô sở úy thanh tịnh, hoặc tám giải thoát thanh tịnh, hoặc Nhất thiết trí trí thanh tịnh không hai không hai phần, vì không riêng không dứt vậy. Bốn vô sở úy thanh tịnh nên tám thắng xứ, chín thứ đệ định, mười biến xứ thanh tịnh; tám thắng xứ, chín thứ đệ định, mười biến xứ thanh tịnh nên Nhất thiết trí trí thanh tịnh. Vì cớ sao? Hoặc bốn vô sở úy thanh tịnh, hoặc tám thắng xứ, chín thứ đệ định, mười biến xứ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 xml:space="preserve">Thiện Hiện! Bốn vô sở úy thanh tịnh nên bốn niệm trụ thanh tịnh, bốn niệm trụ thanh tịnh nên Nhất thiết trí trí thanh tịnh. Vì cớ sao? Hoặc bốn vô sở úy thanh tịnh, hoặc bốn niệm trụ thanh tịnh, hoặc Nhất thiết trí trí thanh tịnh không hai không hai phần, vì không riêng không dứt vậy. Bốn vô sở úy thanh tịnh nên bốn chánh đoạn, bốn thần túc, năm căn, năm lực, bảy đẳng giác chi, tám thánh đạo chi thanh tịnh; bốn chánh đoạn cho đến tám thánh đạo chi thanh tịnh nên Nhất thiết trí trí thanh tịnh. Vì </w:t>
      </w:r>
      <w:r w:rsidRPr="003949FE">
        <w:rPr>
          <w:b/>
          <w:color w:val="000000"/>
          <w:lang w:val="de-DE"/>
        </w:rPr>
        <w:lastRenderedPageBreak/>
        <w:t>cớ sao? Hoặc bốn vô sở úy thanh tịnh, hoặc bốn chánh đoạn cho đến tám thánh đạo chi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không giải thoát môn thanh tịnh, không giải thoát môn thanh tịnh nên Nhất thiết trí trí thanh tịnh. Vì cớ sao? Hoặc bốn vô sở úy thanh tịnh, hoặc không giải thoát môn thanh tịnh, hoặc Nhất thiết trí trí thanh tịnh không hai không hai phần, vì không riêng không dứt vậy. Bốn vô sở úy thanh tịnh nên vô tướng, vô nguyện giải thoát môn thanh tịnh; vô tướng, vô nguyện giải thoát môn thanh tịnh nên Nhất thiết trí trí thanh tịnh. Vì cớ sao? Hoặc bốn vô sở úy thanh tịnh, hoặc vô tướng, vô nguyện giải thoát môn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Bồ-tát thập địa thanh tịnh, Bồ-tát thập địa thanh tịnh nên Nhất thiết trí trí thanh tịnh. Vì cớ sao? Hoặc bốn vô sở úy thanh tịnh, hoặc Bồ-tát thập địa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năm nhãn thanh tịnh, năm nhãn thanh tịnh nên Nhất thiết trí trí thanh tịnh. Vì cớ sao? Hoặc bốn vô sở úy thanh tịnh, hoặc năm nhãn thanh tịnh, hoặc Nhất thiết trí trí thanh tịnh không hai không hai phần, vì không riêng không dứt vậy. Bốn vô sở úy thanh tịnh nên sáu thần thông thanh tịnh; sáu thần thông thanh tịnh nên Nhất thiết trí trí thanh tịnh. Vì cớ sao? Hoặc bốn vô sở úy thanh tịnh, hoặc sáu thần thông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Phật mười lực thanh tịnh, Phật mười lực thanh tịnh nên Nhất thiết trí trí thanh tịnh. Vì cớ sao? Hoặc bốn vô sở úy thanh tịnh, hoặc Phật mười lực thanh tịnh, hoặc Nhất thiết trí trí thanh tịnh không hai không hai phần, vì không riêng không dứt vậy. Bốn vô sở úy thanh tịnh nên bốn vô ngại giải, đại từ, đại bi, đại hỷ, đại xả, mười tám pháp Phật bất cộng thanh tịnh; bốn vô ngại giải cho đến mười tám pháp Phật bất cộng thanh tịnh nên Nhất thiết trí trí thanh tịnh. Vì cớ sao? Hoặc bốn vô sở úy thanh tịnh, hoặc bốn vô ngại giải cho đến mười tám pháp Phật bất cộng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pháp vô vong thất thanh tịnh, pháp vô vong thất thanh tịnh nên Nhất thiết trí trí thanh tịnh. Vì cớ sao? Hoặc bốn vô sở úy thanh tịnh, hoặc pháp vô vong thất thanh tịnh, hoặc Nhất thiết trí trí thanh tịnh không hai không hai phần, vì không riêng không dứt vậy. Bốn vô sở úy thanh tịnh nên tánh hằng trụ xả thanh tịnh, tánh hằng trụ xả thanh tịnh nên Nhất thiết trí trí thanh tịnh. Vì cớ sao? Hoặc bốn vô sở úy thanh tịnh, hoặc tánh hằng trụ xả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nhất thiết trí thanh tịnh, nhất thiết trí thanh tịnh nên Nhất thiết trí trí thanh tịnh. Vì cớ sao? Hoặc bốn vô sở úy thanh tịnh, hoặc nhất thiết trí thanh tịnh, hoặc Nhất thiết trí trí thanh tịnh không hai không hai phần, vì không riêng không dứt vậy. Bốn vô sở úy thanh tịnh nên đạo tướng trí, nhất thiết tướng trí thanh tịnh; đạo tướng trí, nhất thiết tướng trí thanh tịnh nên Nhất thiết trí trí thanh tịnh. Vì cớ sao? Hoặc bốn vô sở úy thanh tịnh, hoặc đạo tướng trí, nhất thiết tướng trí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tất cả đà-la-ni môn thanh tịnh, tất cả đà-la-ni môn thanh tịnh nên Nhất thiết trí trí thanh tịnh. Vì cớ sao? Hoặc bốn vô sở úy thanh tịnh, hoặc tất cả đà-la-ni môn thanh tịnh, hoặc Nhất thiết trí trí thanh tịnh không hai không hai phần, vì không riêng không dứt vậy. Bốn vô sở úy thanh tịnh nên tất cả tam-ma-địa môn thanh tịnh, tất cả tam-ma-địa môn thanh tịnh nên Nhất thiết trí trí thanh tịnh. Vì cớ sao? Hoặc bốn vô sở úy thanh tịnh, hoặc tất cả tam-ma-địa môn thanh tịnh, hoặc Nhất thiết trí trí thanh tịnh không hai không hai phần, vì không riêng không dứt vậy.</w:t>
      </w:r>
    </w:p>
    <w:p w:rsidR="003949FE" w:rsidRPr="003949FE" w:rsidRDefault="003949FE" w:rsidP="008120E7">
      <w:pPr>
        <w:jc w:val="both"/>
        <w:rPr>
          <w:b/>
          <w:color w:val="000000"/>
          <w:lang w:val="de-DE"/>
        </w:rPr>
      </w:pPr>
      <w:r w:rsidRPr="003949FE">
        <w:rPr>
          <w:b/>
          <w:color w:val="000000"/>
          <w:lang w:val="de-DE"/>
        </w:rPr>
        <w:lastRenderedPageBreak/>
        <w:t>Thiện Hiện! Bốn vô sở úy thanh tịnh nên quả Dự lưu thanh tịnh, quả Dự lưu thanh tịnh nên Nhất thiết trí trí thanh tịnh. Vì cớ sao? Hoặc bốn vô sở úy thanh tịnh, hoặc quả Dự lưu thanh tịnh, hoặc Nhất thiết trí trí thanh tịnh không hai không hai phần, vì không riêng không dứt vậy. Bốn vô sở úy thanh tịnh nên quả Nhất lai, Bất hoàn, A-la-hán thanh tịnh; quả Nhất lai, Bất hoàn, A-la-hán thanh tịnh nên Nhất thiết trí trí thanh tịnh. Vì cớ sao? Hoặc bốn vô sở úy thanh tịnh, hoặc quả Nhất lai, Bất hoàn, A-la-hán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Độc giác Bồ-đề thanh tịnh, Độc giác Bồ-đề thanh tịnh nên Nhất thiết trí trí thanh tịnh. Vì cớ sao? Hoặc bốn vô sở úy thanh tịnh, hoặc Độc giác Bồ-đề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tất cả hạnh Bồ-tát Ma-ha-tát thanh tịnh, tất cả hạnh Bồ-tát Ma-ha-tát thanh tịnh nên Nhất thiết trí trí thanh tịnh. Vì cớ sao? Hoặc bốn vô sở úy thanh tịnh, hoặc tất cả hạnh Bồ-tát Ma-ha-tát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sở úy thanh tịnh nên chư Phật Vô thượng Chánh đẳng Bồ-đề thanh tịnh, chư Phật Vô thượng Chánh đẳng Bồ-đề thanh tịnh nên Nhất thiết trí trí thanh tịnh. Vì cớ sao? Hoặc bốn vô sở úy thanh tịnh, hoặc chư Phật Vô thượng Chánh đẳng Bồ-đề thanh tịnh, hoặc Nhất thiết trí trí thanh tịnh không hai không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Lại nữa, Thiện Hiện! Bốn vô ngại giải thanh tịnh nên sắc thanh tịnh, sắc thanh tịnh nên Nhất thiết trí trí thanh tịnh. Vì cớ sao? Hoặc bốn vô ngại giải thanh tịnh, hoặc sắc thanh tịnh, hoặc Nhất thiết trí trí thanh tịnh không hai không hai phần, vì không riêng không dứt vậy. Bốn vô ngại giải thanh tịnh nên thọ tưởng hành thức thanh tịnh, thọ tưởng hành thức thanh tịnh nên Nhất thiết trí trí thanh tịnh. Vì cớ sao? Hoặc bốn vô ngại giải thanh tịnh, hoặc thọ tưởng hành thức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nhãn xứ thanh tịnh, nhãn xứ thanh tịnh nên Nhất thiết trí trí thanh tịnh. Vì cớ sao? Hoặc bốn vô ngại giải thanh tịnh, hoặc nhãn xứ thanh tịnh, hoặc Nhất thiết trí trí thanh tịnh không hai không hai phần, vì không riêng không dứt vậy. Bốn vô ngại giải thanh tịnh nên nhĩ tỷ thiệt thân ý xứ thanh tịnh, nhĩ tỷ thiệt thân ý xứ thanh tịnh nên Nhất thiết trí trí thanh tịnh. Vì cớ sao? Hoặc bốn vô ngại giải thanh tịnh, hoặc nhĩ tỹ thiệt thân ý xứ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sắc xứ thanh tịnh, sắc xứ thanh tịnh nên Nhất thiết trí trí thanh tịnh. Vì cớ sao? Hoặc bốn vô ngại giải thanh tịnh, hoặc sắc xứ thanh tịnh, hoặc Nhất thiết trí trí thanh tịnh không hai không hai phần, vì không riêng không dứt vậy. Bốn vô ngại giải thanh tịnh nên thanh hương vị xúc pháp xứ thanh tịnh, thanh hương vị xúc pháp xứ thanh tịnh nên Nhất thiết trí trí thanh tịnh. Vì cớ sao? Hoặc bốn vô ngại giải thanh tịnh, hoặc thanh hương vị xúc pháp xứ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nhãn giới thanh tịnh, nhãn giới thanh tịnh nên Nhất thiết trí trí thanh tịnh, Vì cớ sao? Hoặc bốn vô ngại giải thanh tịnh, hoặc nhãn giới thanh tịnh, hoặc Nhất thiết trí trí thanh tịnh không hai không hai phần, vì không riêng không dứt vậy. Bốn vô ngại giải thanh tịnh nên sắc giới, nhãn thức giới và nhãn xúc, nhãn xúc làm duyên sanh ra các thọ thanh tịnh; sắc giới cho đến nhãn xúc làm duyên sanh ra các thọ thanh tịnh nên Nhất thiết trí trí thanh tịnh. Vì cớ sao? Hoặc bốn vô ngại giải thanh tịnh, hoặc sắc giới cho đến nhãn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lastRenderedPageBreak/>
        <w:t>Thiện Hiện! Bốn vô ngại giải thanh tịnh nên nhĩ giới thanh tịnh, nhĩ giới thanh tịnh nên Nhất thiết trí trí thanh tịnh. Vì cớ sao? Hoặc bốn vô ngại giải thanh tịnh, hoặc nhĩ giới thanh tịnh, hoặc Nhất thiết trí trí thanh tịnh không hai không hai phần, vì không riêng không dứt vậy. Bốn vô ngại giải thanh tịnh nên thanh giới, nhĩ thức giới và nhĩ xúc, nhĩ xúc làm duyên sanh ra các thọ thanh tịnh; thanh giới cho đến nhĩ xúc làm duyên sanh ra các thọ thanh tịnh nên Nhất thiết trí trí thanh tịnh. Vì cớ sao? Hoặc bốn vô ngại giải thanh tịnh, hoặc thanh giới cho đến nhĩ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tỷ giới thanh tịnh, tỷ giới thanh tịnh nên Nhất thiết trí trí thanh tịnh. Vì cớ sao? Hoặc bốn vô ngại giải thanh tịnh, hoặc tỷ giới thanh tịnh, hoặc Nhất thiết trí trí thanh tịnh không hai không hai phần, vì không riêng không dứt vậy. Bốn vô ngại giải thanh tịnh nên hương giới, tỷ thức giới và tỷ xúc, tỷ xúc làm duyên sanh ra các thọ thanh tịnh; hương giới cho đến tỷ xúc làm duyên sanh ra các thọ thanh tịnh nên Nhất thiết trí trí thanh tịnh. Vì cớ sao? Hoặc bốn vô ngại giải thanh tịnh, hoặc hương giới cho đến tỷ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thiệt giới thanh tịnh, thiệt giới thanh tịnh nên Nhất thiết trí trí thanh tịnh. Vì cớ sao? Hoặc bốn vô ngại giải thanh tịnh, hoặc thiệt giới thanh tịnh, hoặc Nhất thiết trí trí thanh tịnh không hai không hai phần, vì không riêng không dứt vậy. Bốn vô ngại giải thanh tịnh nên vị giới, thiệt thức giới và thiệt xúc, thiệt xúc làm duyên sanh ra các thọ thanh tịnh; vị giới cho đến thiệt xúc làm duyên sanh ra các thọ thanh tịnh nên Nhất thiết trí trí thanh tịnh. Vì cớ sao? Hoặc bốn vô ngại giải thanh tịnh, hoặc vị giới cho đến thiệt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thân giới thanh tịnh, thân giới thanh tịnh nên Nhất thiết trí trí thanh tịnh. Vì cớ sao? Hoặc bốn vô ngại giải thanh tịnh, hoặc thân giới thanh tịnh, hoặc Nhất thiết trí trí thanh tịnh không hai không hai phần, vì không riêng không dứt vậy. Bốn vô ngại giải thanh tịnh nên xúc giới, thân thức giới và thân xúc, thân xúc làm duyên sanh ra các thọ thanh tịnh; xúc giới cho đến thân xúc làm duyên sanh ra các thọ thanh tịnh nên Nhất thiết trí trí thanh tịnh. Vì cớ sao? Hoặc bốn vô ngại giải thanh tịnh, hoặc xúc giới cho đến thân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ý giới thanh tịnh, ý giới thanh tịnh nên Nhất thiết trí trí thanh tịnh. Vì cớ sao? Hoặc bốn vô ngại giải thanh tịnh, hoặc ý giới thanh tịnh, hoặc Nhất thiết trí trí thanh tịnh không hai không hai phần, vì không riêng không dứt vậy. Bốn vô ngại giải thanh tịnh nên pháp giới, ý thức giới và ý xúc, ý xúc làm duyên sanh ra các thọ thanh tịnh; pháp giới cho đến ý xúc làm duyên sanh ra các thọ thanh tịnh nên Nhất thiết trí trí thanh tịnh. Vì cớ sao? Hoặc bốn vô ngại giải thanh tịnh, hoặc pháp giới cho đến ý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địa giới thanh tịnh, địa giới thanh tịnh nên Nhất thiết trí trí thanh tịnh. Vì cớ sao? Hoặc bốn vô ngại giải thanh tịnh, hoặc địa giới thanh tịnh, hoặc Nhất thiết trí trí thanh tịnh không hai không hai phần, vì không riêng không dứt vậy. Bốn vô ngại giải thanh tịnh nên thủy hỏa phong không thức giới thanh tịnh, thủy hỏa phong không thức giới thanh tịnh nên Nhất thiết trí trí thanh tịnh. Vì cớ sao? Hoặc bốn vô ngại giải thanh tịnh, hoặc thủy hỏa phong không thức giới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 xml:space="preserve">Thiện Hiện! Bốn vô ngại giải thanh tịnh nên vô minh thanh tịnh, vô minh thanh tịnh nên Nhất thiết trí trí thanh tịnh. Vì cớ sao? Hoặc bốn vô ngại giải thanh tịnh, hoặc vô minh thanh tịnh, hoặc Nhất thiết trí trí thanh tịnh không hai không hai phần, vì không riêng không dứt vậy. Bốn vô ngại giải thanh tịnh nên hành, thức, danh sắc, lục xứ, xúc, thọ, ái, thủ, hữu, sanh, lão tử sầu thán khổ ưu não thanh </w:t>
      </w:r>
      <w:r w:rsidRPr="003949FE">
        <w:rPr>
          <w:b/>
          <w:color w:val="000000"/>
          <w:lang w:val="de-DE"/>
        </w:rPr>
        <w:lastRenderedPageBreak/>
        <w:t>tịnh; hành cho đến lão tử sầu thán khổ ưu não thanh tịnh nên Nhất thiết trí trí thanh tịnh. Vì cớ sao? Hoặc bốn vô ngại giải thanh tịnh, hoặc hành cho đến lão tử sầu thán khổ ưu não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Bố thí Ba-la-mật-đa thanh tịnh, Bố thí Ba-la-mật-đa thanh tịnh nên Nhất thiết trí trí thanh tịnh. Vì cớ sao? Hoặc bốn vô ngại giải thanh tịnh, hoặc Bố thí Ba-la-mật-đa thanh tịnh, hoặc Nhất thiết trí trí thanh tịnh không hai không hai phần, vì không riêng không dứt vậy. Bốn vô ngại giải thanh tịnh nên Tịnh giới, An nhẫn, Tinh tiến, Tĩnh lự, Bát-nhã Ba-la-mật-đa thanh tịnh; Tịnh giới cho đến Bát-nhã Ba-la-mật-đa thanh tịnh nên Nhất thiết trí trí thanh tịnh. Vì cớ sao? Hoặc bốn vô ngại giải thanh tịnh, hoặc Tịnh giới cho đến Bát-nhã Ba-la-mật-đa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nội không thanh tịnh, nội không thanh tịnh nên Nhất thiết trí trí thanh tịnh. Vì cớ sao? Hoặc bốn vô ngại giải thanh tịnh, hoặc nội không thanh tịnh, hoặc Nhất thiết trí trí thanh tịnh không hai không hai phần, vì không riêng không dứt vậy. Bốn vô ngại giải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bốn vô ngại giải thanh tịnh, hoặc ngoại không cho đến vô tánh tự tánh không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chơn như thanh tịnh, chơn như thanh tịnh nên Nhất thiết trí trí thanh tịnh. Vì cớ sao? Hoặc bốn vô ngại giải thanh tịnh, hoặc chơn như thanh tịnh, hoặc Nhất thiết trí trí thanh tịnh không hai không hai phần, vì không riêng không dứt vậy. Bốn vô ngại giải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bốn vô ngại giải thanh tịnh, hoặc pháp giới cho đến bất tư nghì giới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khổ thánh đế thanh tịnh, khổ thánh đế thanh tịnh nên Nhất thiết trí trí thanh tịnh. Vì cớ sao? Hoặc bốn vô ngại giải thanh tịnh, hoặc khổ thánh đế thanh tịnh, hoặc Nhất thiết trí trí thanh tịnh không hai không hai phần, vì không riêng không dứt vậy. Bốn vô ngại giải thanh tịnh nên tập diệt đạo thánh đế thanh tịnh, tập diệt đạo thánh đế thanh tịnh nên Nhất thiết trí trí thanh tịnh. Vì cớ sao? Hoặc bốn vô ngại giải thanh tịnh, hoặc tập diệt đạo thánh đế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bốn tĩnh lự thanh tịnh, bốn tĩnh lự thanh tịnh nên Nhất thiết trí trí thanh tịnh. Vì cớ sao? Hoặc bốn vô ngại giải thanh tịnh, hoặc bốn tĩnh lự thanh tịnh, hoặc Nhất thiết trí trí thanh tịnh không hai không hai phần, vì không riêng không dứt vậy. Bốn vô ngại giải thanh tịnh nên bốn vô lượng, bốn vô sắc định thanh tịnh; bốn vô lượng, bốn vô sắc định thanh tịnh nên Nhất thiết trí trí thanh tịnh. Vì cớ sao? Hoặc bốn vô ngại giải thanh tịnh, hoặc bốn vô lượng, bốn vô sắc định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 xml:space="preserve">Thiện Hiện! Bốn vô ngại giải thanh tịnh nên tám giải thoát thanh tịnh, tám giải thoát thanh tịnh nên Nhất thiết trí trí thanh tịnh. Vì cớ sao? Hoặc bốn vô ngại giải thanh tịnh, hoặc tám giải thoát thanh tịnh, hoặc Nhất thiết trí trí thanh tịnh không hai không hai phần, vì không riêng không dứt vậy. Bốn vô ngại giải thanh tịnh nên tám thắng xứ, chín thứ đệ định, mười biến xứ thanh tịnh; tám thắng xứ, chín thứ đệ định, mười biến xứ thanh tịnh nên Nhất thiết trí trí thanh tịnh. Vì cớ sao? Hoặc bốn vô </w:t>
      </w:r>
      <w:r w:rsidRPr="003949FE">
        <w:rPr>
          <w:b/>
          <w:color w:val="000000"/>
          <w:lang w:val="de-DE"/>
        </w:rPr>
        <w:lastRenderedPageBreak/>
        <w:t>ngại giải thanh tịnh, hoặc tám thắng xứ, chín thứ đệ định, mười biến xứ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bốn niệm trụ thanh tịnh, bốn niệm trụ thanh tịnh nên Nhất thiết trí trí thanh tịnh. Vì cớ sao? Hoặc bốn vô ngại giải thanh tịnh, hoặc bốn niệm trụ thanh tịnh, hoặc Nhất thiết trí trí thanh tịnh không hai không hai phần, vì không riêng không dứt vậy. Bốn vô ngại giải thanh tịnh nên bốn chánh đoạn, bốn thần túc, năm căn, năm lực, bảy đẳng giác chi, tám thánh đạo chi thanh tịnh; bốn chánh đoạn cho đến tám thánh đạo chi thanh tịnh nên Nhất thiết trí trí thanh tịnh. Vì cớ sao? Hoặc bốn vô ngại giải thanh tịnh, hoặc bốn chánh đoạn cho đến tám thánh đạo chi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không giải thoát môn thanh tịnh, không giải thoát môn thanh tịnh nên Nhất thiết trí trí thanh tịnh. Vì cớ sao? Hoặc bốn vô ngại giải thanh tịnh, hoặc không giải thoát môn thanh tịnh, hoặc Nhất thiết trí trí thanh tịnh không hai không hai phần, vì không riêng không dứt vậy. Bốn vô ngại giải thanh tịnh nên vô tướng, vô nguyện giải thoát môn thanh tịnh; vô tướng, vô nguyện giải thoát môn thanh tịnh nên Nhất thiết trí trí thanh tịnh. Vì cớ sao? Hoặc bốn vô ngại giải thanh tịnh, hoặc vô tướng, vô nguyện giải thoát môn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 xml:space="preserve">Thiện Hiện! Bốn vô ngại giải thanh tịnh nên Bồ-tát thập địa thanh tịnh, Bồ-tát thập địa thanh tịnh nên Nhất thiết trí trí thanh tịnh. Vì cớ sao? Hoặc bốn vô ngại giải thanh tịnh, hoặc Bồ-tát thập địa thanh tịnh, hoặc Nhất thiết trí trí thanh tịnh không hai không hai phần, vì không riêng không dứt vậy. </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năm nhãn thanh tịnh, năm nhãn thanh tịnh nên Nhất thiết trí trí thanh tịnh. Vì cớ sao? Hoặc bốn vô ngại giải thanh tịnh, hoặc năm nhãn thanh tịnh, hoặc Nhất thiết trí trí thanh tịnh không hai không hai phần, vì không riêng không dứt vậy. Bốn vô ngại giải thanh tịnh nên sáu thần thông thanh tịnh, sáu thần thông thanh tịnh nên Nhất thiết trí trí thanh tịnh. Vì cớ sao? Hoặc bốn vô ngại giải thanh tịnh, hoặc sáu thần thông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Phật mười lực thanh tịnh, Phật mười lực thanh tịnh nên Nhất thiết trí trí thanh tịnh. Vì cớ sao? Hoặc bốn vô ngại giải thanh tịnh, hoặc Phật mười lực thanh tịnh, hoặc Nhất thiết trí trí thanh tịnh không hai không hai phần, vì không riêng không dứt vậy. Bốn vô ngại giải thanh tịnh nên bốn vô sở úy, đại từ, đại bi, đại hỷ, đại xã, mười tám pháp Phật bất cộng thanh tịnh; bốn vô sở úy cho đến mười tám pháp Phật bất cộng thanh tịnh nên Nhất thiết trí trí thanh tịnh. Vì cớ sao? Hoặc bốn vô ngại giải thanh tịnh, hoặc bốn vô sở úy cho đến mười tám pháp Phật bất cộng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pháp vô vong thất thanh tịnh, pháp vô vong thất thanh tịnh nên Nhất thiết trí trí thanh tịnh. Vì cớ sao? Hoặc bốn vô ngại giải thanh tịnh, hoặc pháp vô vong thất thanh tịnh, hoặc Nhất thiết trí trí thanh tịnh không hai không hai phần, vì không riêng không dứt vậy. Bốn vô ngại giải thanh tịnh nên tánh hằng trụ xả thanh tịnh, tánh hằng trụ xả thanh tịnh nên Nhất thiết trí trí thanh tịnh. Vì cớ sao? Hoặc bốn vô ngại giải thanh tịnh, hoặc tánh hằng trụ xả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 xml:space="preserve">Thiện Hiện! Bốn vô ngại giải thanh tịnh nên nhất thiết trí thanh tịnh, nhất thiết trí thanh tịnh nên Nhất thiết trí trí thanh tịnh. Vì cớ sao? Hoặc bốn vô ngại giải thanh tịnh, hoặc nhất thiết trí thanh tịnh, hoặc Nhất thiết trí trí thanh tịnh không hai không hai phần, vì không riêng không dứt vậy. Bốn vô ngại giải thanh tịnh nên đạo tướng trí, nhất thiết tướng trí thanh tịnh; đạo tướng trí, nhất thiết tướng trí thanh tịnh nên Nhất thiết trí trí thanh tịnh. Vì cớ sao? Hoặc bốn vô ngại giải thanh tịnh, </w:t>
      </w:r>
      <w:r w:rsidRPr="003949FE">
        <w:rPr>
          <w:b/>
          <w:color w:val="000000"/>
          <w:lang w:val="de-DE"/>
        </w:rPr>
        <w:lastRenderedPageBreak/>
        <w:t>hoặc đạo tướng trí, nhất thiết tướng trí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tất cả đà-la-ni môn thanh tịnh, tất cả đà-la-ni môn thanh tịnh nên Nhất thiết trí trí thanh tịnh. Vì cớ sao? Hoặc bốn vô ngại giải thanh tịnh, hoặc tất cả đà-la-ni môn thanh tịnh, hoặc Nhất thiết trí trí thanh tịnh không hai không hai phần, vì không riêng không dứt vậy. Bốn vô ngại giải thanh tịnh nên tất cả tam-ma-địa môn thanh tịnh, tất cả tam-ma-địa môn thanh tịnh nên Nhất thiết trí trí thanh tịnh. Vì cớ sao? Hoặc bốn vô ngại giải thanh tịnh, hoặc tất cả tam-ma-địa môn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quả Dự lưu thanh tịnh, quả Dự lưu thanh tịnh nên Nhất thiết trí trí thanh tịnh. Vì cớ sao? Hoặc bốn vô ngại giải thanh tịnh, hoặc quả Dự lưu thanh tịnh, hoặc Nhất thiết trí trí thanh tịnh không hai không hai phần, vì không riêng không dứt vậy. Bốn vô ngại giải thanh tịnh nên quả Nhất lai, Bất hoàn, A-la-hán thanh tịnh; quả Nhất lai, Bất hoàn, A-la-hán thanh tịnh nên Nhất thiết trí trí thanh tịnh. Vì cớ sao? Hoặc bốn vô ngại giải thanh tịnh, hoặc quả Nhất lai, Bất hoàn, A-la-hán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Độc giác Bồ-đề thanh tịnh, Độc giác Bồ-đề thanh tịnh nên Nhất thiết trí trí thanh tịnh. Vì cớ sao? Hoặc bốn vô ngại giải thanh tịnh, hoặc Độc giác Bồ-đề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tất cả hạnh Bồ-tát Ma-ha-tát thanh tịnh, tất cả hạnh Bồ-tát Ma-ha-tát thanh tịnh nên Nhất thiết trí trí thanh tịnh. Vì cớ sao? Hoặc bốn vô ngại giải thanh tịnh, hoặc tất cả hạnh Bồ-tát Ma-ha-tát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Bốn vô ngại giải thanh tịnh nên chư Phật Vô thượng Chánh đẳng Bồ-đề thanh tịnh, chư Phật Vô thượng Chánh đẳng Bồ-đề thanh tịnh nên Nhất thiết trí trí thanh tịnh. Vì cớ sao? Hoặc bốn vô ngại giải thanh tịnh, hoặc chư Phật Vô thượng Chánh đẳng Bồ-đề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Lại nữa, Thiện Hiện! Đại từ thanh tịnh nên sắc thanh tịnh, sắc thanh tịnh nên Nhất thiết trí trí thanh tịnh. Vì cớ sao? Hoặc đại từ thanh tịnh, hoặc sắc thanh tịnh, hoặc Nhất thiết trí trí thanh tịnh không hai không hai phần, vì không riêng không dứt vậy. Đại từ thanh tịnh nên thọ tưởng hành thức thanh tịnh, thọ tưởng hành thức thanh tịnh nên Nhất thiết trí trí thanh tịnh. Vì cớ sao? Hoặc đại từ thanh tịnh, hoặc thọ tưởng hành thức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nhãn xứ thanh tịnh, nhãn xứ thanh tịnh nên Nhất thiết trí trí thanh tịnh. Vì cớ sao? Hoặc đại từ thanh tịnh, hoặc nhãn xứ thanh tịnh, hoặc Nhất thiết trí trí thanh tịnh không hai không hai phần, vì không riêng không dứt vậy. Đại từ thanh tịnh nên nhĩ tỷ thiệt thân ý xứ thanh tịnh, nhĩ tỷ thiệt thân ý xứ thanh tịnh nên Nhất thiết trí trí thanh tịnh. Vì cớ sao? Hoặc đại từ thanh tịnh, hoặc nhĩ tỹ thiệt thân ý xứ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sắc xứ thanh tịnh, sắc xứ thanh tịnh nên Nhất thiết trí trí thanh tịnh. Vì cớ sao? Hoặc đại từ thanh tịnh, hoặc sắc xứ thanh tịnh, hoặc Nhất thiết trí trí thanh tịnh không hai không hai phần, vì không riêng không dứt vậy. Đại từ thanh tịnh nên thanh hương vị xúc pháp xứ thanh tịnh, thanh hương vị xúc pháp xứ thanh tịnh nên Nhất thiết trí trí thanh tịnh. Vì cớ sao? Hoặc đại từ thanh tịnh, hoặc thanh hương vị xúc pháp xứ thanh tịnh, hoặc Nhất thiết trí trí thanh tịnh không hai không hai phần, vì không riêng không dứt vậy.</w:t>
      </w:r>
    </w:p>
    <w:p w:rsidR="003949FE" w:rsidRPr="003949FE" w:rsidRDefault="003949FE" w:rsidP="008120E7">
      <w:pPr>
        <w:jc w:val="both"/>
        <w:rPr>
          <w:b/>
          <w:color w:val="000000"/>
          <w:lang w:val="de-DE"/>
        </w:rPr>
      </w:pPr>
      <w:r w:rsidRPr="003949FE">
        <w:rPr>
          <w:b/>
          <w:color w:val="000000"/>
          <w:lang w:val="de-DE"/>
        </w:rPr>
        <w:lastRenderedPageBreak/>
        <w:t>Thiện Hiện! Đại từ thanh tịnh nên nhãn giới thanh tịnh, nhãn giới thanh tịnh nên Nhất thiết trí trí thanh tịnh, Vì cớ sao? Hoặc đại từ thanh tịnh, hoặc nhãn giới thanh tịnh, hoặc Nhất thiết trí trí thanh tịnh không hai không hai phần, vì không riêng không dứt vậy. Đại từ thanh tịnh nên sắc giới, nhãn thức giới và nhãn xúc, nhãn xúc làm duyên sanh ra các thọ thanh tịnh; sắc giới cho đến nhãn xúc làm duyên sanh ra các thọ thanh tịnh nên Nhất thiết trí trí thanh tịnh. Vì cớ sao? Hoặc đại từ thanh tịnh, hoặc sắc giới cho đến nhãn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nhĩ giới thanh tịnh, nhĩ giới thanh tịnh nên Nhất thiết trí trí thanh tịnh. Vì cớ sao? Hoặc đại từ thanh tịnh, hoặc nhĩ giới thanh tịnh, hoặc Nhất thiết trí trí thanh tịnh không hai không hai phần, vì không riêng không dứt vậy. Đại từ thanh tịnh nên thanh giới, nhĩ thức giới và nhĩ xúc, nhĩ xúc làm duyên sanh ra các thọ thanh tịnh; thanh giới cho đến nhĩ xúc làm duyên sanh ra các thọ thanh tịnh nên Nhất thiết trí trí thanh tịnh. Vì cớ sao? Hoặc đại từ thanh tịnh, hoặc thanh giới cho đến nhĩ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tỷ giới thanh tịnh, tỷ giới thanh tịnh nên Nhất thiết trí trí thanh tịnh. Vì cớ sao? Hoặc đại từ thanh tịnh, hoặc tỷ giới thanh tịnh, hoặc Nhất thiết trí trí thanh tịnh không hai không hai phần, vì không riêng không dứt vậy. Đại từ thanh tịnh nên hương giới, tỷ thức giới và tỷ xúc, tỷ xúc làm duyên sanh ra các thọ thanh tịnh; hương giới cho đến tỷ xúc làm duyên sanh ra các thọ thanh tịnh nên Nhất thiết trí trí thanh tịnh. Vì cớ sao? Hoặc đại từ thanh tịnh, hoặc hương giới cho đến tỷ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thiệt giới thanh tịnh, thiệt giới thanh tịnh nên Nhất thiết trí trí thanh tịnh. Vì cớ sao? Hoặc đại từ thanh tịnh, hoặc thiệt giới thanh tịnh, hoặc Nhất thiết trí trí thanh tịnh không hai không hai phần, vì không riêng không dứt vậy. Đại từ thanh tịnh nên vị giới, thiệt thức giới và thiệt xúc, thiệt xúc làm duyên sanh ra các thọ thanh tịnh; vị giới cho đến thiệt xúc làm duyên sanh ra các thọ thanh tịnh nên Nhất thiết trí trí thanh tịnh. Vì cớ sao? Hoặc đại từ thanh tịnh, hoặc vị giới cho đến thiệt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thân giới thanh tịnh, thân giới thanh tịnh nên Nhất thiết trí trí thanh tịnh. Vì cớ sao? Hoặc đại từ thanh tịnh, hoặc thân giới thanh tịnh, hoặc Nhất thiết trí trí thanh tịnh không hai không hai phần, vì không riêng không dứt vậy. Đại từ thanh tịnh nên xúc giới, thân thức giới và thân xúc, thân xúc làm duyên sanh ra các thọ thanh tịnh; xúc giới cho đến thân xúc làm duyên sanh ra các thọ thanh tịnh nên Nhất thiết trí trí thanh tịnh. Vì cớ sao? Hoặc đại từ thanh tịnh, hoặc xúc giới cho đến thân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ý giới thanh tịnh, ý giới thanh tịnh nên Nhất thiết trí trí thanh tịnh. Vì cớ sao? Hoặc đại từ thanh tịnh, hoặc ý giới thanh tịnh, hoặc Nhất thiết trí trí thanh tịnh không hai không hai phần, vì không riêng không dứt vậy. Đại từ thanh tịnh nên pháp giới, ý thức giới và ý xúc, ý xúc làm duyên sanh ra các thọ thanh tịnh; pháp giới cho đến ý xúc làm duyên sanh ra các thọ thanh tịnh nên Nhất thiết trí trí thanh tịnh. Vì cớ sao? Hoặc đại từ thanh tịnh, hoặc pháp giới cho đến ý xúc làm duyên sanh ra các thọ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 xml:space="preserve">Thiện Hiện! Đại từ thanh tịnh nên địa giới thanh tịnh, địa giới thanh tịnh nên Nhất thiết trí trí thanh tịnh. Vì cớ sao? Hoặc đại từ thanh tịnh, hoặc địa giới thanh tịnh, hoặc Nhất thiết trí trí thanh tịnh không hai không hai phần, vì không riêng không dứt vậy. Đại từ thanh tịnh nên thủy hỏa phong không thức giới thanh tịnh, thủy hỏa phong không thức giới thanh tịnh nên Nhất thiết trí trí thanh </w:t>
      </w:r>
      <w:r w:rsidRPr="003949FE">
        <w:rPr>
          <w:b/>
          <w:color w:val="000000"/>
          <w:lang w:val="de-DE"/>
        </w:rPr>
        <w:lastRenderedPageBreak/>
        <w:t>tịnh. Vì cớ sao? Hoặc đại từ thanh tịnh, hoặc thủy hỏa phong không thức giới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vô minh thanh tịnh, vô minh thanh tịnh nên Nhất thiết trí trí thanh tịnh. Vì cớ sao? Hoặc đại từ thanh tịnh, hoặc vô minh thanh tịnh, hoặc Nhất thiết trí trí thanh tịnh không hai không hai phần, vì không riêng không dứt vậy. Đại từ thanh tịnh nên hành, thức, danh sắc, lục xứ, xúc, thọ, ái, thủ, hữu, sanh, lão tử sầu thán khổ ưu não thanh tịnh; hành cho đến lão tử sầu thán khổ ưu não thanh tịnh nên Nhất thiết trí trí thanh tịnh. Vì cớ sao? Hoặc đại từ thanh tịnh, hoặc hành cho đến lão tử sầu thán khổ ưu não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Bố thí Ba-la-mật-đa thanh tịnh, Bố thí Ba-la-mật-đa thanh tịnh nên Nhất thiết trí trí thanh tịnh. Vì cớ sao? Hoặc đại từ thanh tịnh, hoặc Bố thí Ba-la-mật-đa thanh tịnh, hoặc Nhất thiết trí trí thanh tịnh không hai không hai phần, vì không riêng không dứt vậy. Đại từ thanh tịnh nên Tịnh giới, An nhẫn, Tinh tiến, Tĩnh lự, Bát-nhã Ba-la-mật-đa thanh tịnh; Tịnh giới cho đến Bát-nhã Ba-la-mật-đa thanh tịnh nên Nhất thiết trí trí thanh tịnh. Vì cớ sao? Hoặc đại từ thanh tịnh, hoặc Tịnh giới cho đến Bát-nhã Ba-la-mật-đa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r w:rsidRPr="003949FE">
        <w:rPr>
          <w:b/>
          <w:color w:val="000000"/>
          <w:lang w:val="de-DE"/>
        </w:rPr>
        <w:t>Thiện Hiện! Đại từ thanh tịnh nên nội không thanh tịnh, nội không thanh tịnh nên Nhất thiết trí trí thanh tịnh. Vì cớ sao? Hoặc đại từ thanh tịnh, hoặc nội không thanh tịnh, hoặc Nhất thiết trí trí thanh tịnh không hai không hai phần, vì không riêng không dứt vậy. Đại từ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đại từ thanh tịnh, hoặc ngoại không cho đến vô tánh tự tánh không thanh tịnh, hoặc Nhất thiết trí trí thanh tịnh không hai không hai phần, vì không riêng không dứt vậy.</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p>
    <w:p w:rsidR="003949FE" w:rsidRPr="003949FE" w:rsidRDefault="003949FE" w:rsidP="00524ECD">
      <w:pPr>
        <w:jc w:val="center"/>
        <w:rPr>
          <w:b/>
          <w:color w:val="000000"/>
          <w:lang w:val="de-DE"/>
        </w:rPr>
      </w:pPr>
      <w:r w:rsidRPr="003949FE">
        <w:rPr>
          <w:b/>
          <w:color w:val="000000"/>
          <w:lang w:val="de-DE"/>
        </w:rPr>
        <w:t>---o0o---</w:t>
      </w: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p>
    <w:p w:rsidR="003949FE" w:rsidRPr="003949FE" w:rsidRDefault="003949FE" w:rsidP="008120E7">
      <w:pPr>
        <w:jc w:val="both"/>
        <w:rPr>
          <w:b/>
          <w:color w:val="000000"/>
          <w:lang w:val="de-DE"/>
        </w:rPr>
      </w:pPr>
    </w:p>
    <w:p w:rsidR="00141FEC" w:rsidRPr="003949FE" w:rsidRDefault="00141FEC" w:rsidP="008120E7">
      <w:pPr>
        <w:jc w:val="both"/>
        <w:rPr>
          <w:b/>
          <w:color w:val="000000"/>
          <w:lang w:val="de-DE"/>
        </w:rPr>
      </w:pPr>
    </w:p>
    <w:sectPr w:rsidR="00141FEC" w:rsidRPr="003949FE" w:rsidSect="00141FE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33" w:rsidRDefault="00426E33" w:rsidP="00141FEC">
      <w:r>
        <w:separator/>
      </w:r>
    </w:p>
  </w:endnote>
  <w:endnote w:type="continuationSeparator" w:id="0">
    <w:p w:rsidR="00426E33" w:rsidRDefault="00426E33" w:rsidP="0014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EC" w:rsidRDefault="00141FEC">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EC" w:rsidRDefault="00141FEC">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EC" w:rsidRDefault="00141FEC">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33" w:rsidRDefault="00426E33" w:rsidP="00141FEC">
      <w:r>
        <w:separator/>
      </w:r>
    </w:p>
  </w:footnote>
  <w:footnote w:type="continuationSeparator" w:id="0">
    <w:p w:rsidR="00426E33" w:rsidRDefault="00426E33" w:rsidP="0014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EC" w:rsidRDefault="00141FEC">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EC" w:rsidRDefault="00141FEC">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EC" w:rsidRDefault="00141FEC">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141FEC"/>
    <w:rsid w:val="00141FEC"/>
    <w:rsid w:val="003949FE"/>
    <w:rsid w:val="00426E33"/>
    <w:rsid w:val="00524ECD"/>
    <w:rsid w:val="008120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141FEC"/>
    <w:pPr>
      <w:keepNext/>
      <w:keepLines/>
      <w:spacing w:before="480" w:after="120"/>
      <w:outlineLvl w:val="0"/>
    </w:pPr>
    <w:rPr>
      <w:b/>
      <w:sz w:val="48"/>
      <w:szCs w:val="48"/>
    </w:rPr>
  </w:style>
  <w:style w:type="paragraph" w:styleId="berschrift2">
    <w:name w:val="heading 2"/>
    <w:basedOn w:val="normal"/>
    <w:next w:val="normal"/>
    <w:rsid w:val="00141FEC"/>
    <w:pPr>
      <w:keepNext/>
      <w:keepLines/>
      <w:spacing w:before="360" w:after="80"/>
      <w:outlineLvl w:val="1"/>
    </w:pPr>
    <w:rPr>
      <w:b/>
      <w:sz w:val="36"/>
      <w:szCs w:val="36"/>
    </w:rPr>
  </w:style>
  <w:style w:type="paragraph" w:styleId="berschrift3">
    <w:name w:val="heading 3"/>
    <w:basedOn w:val="normal"/>
    <w:next w:val="normal"/>
    <w:rsid w:val="00141FEC"/>
    <w:pPr>
      <w:keepNext/>
      <w:keepLines/>
      <w:spacing w:before="280" w:after="80"/>
      <w:outlineLvl w:val="2"/>
    </w:pPr>
    <w:rPr>
      <w:b/>
      <w:sz w:val="28"/>
      <w:szCs w:val="28"/>
    </w:rPr>
  </w:style>
  <w:style w:type="paragraph" w:styleId="berschrift4">
    <w:name w:val="heading 4"/>
    <w:basedOn w:val="normal"/>
    <w:next w:val="normal"/>
    <w:rsid w:val="00141FEC"/>
    <w:pPr>
      <w:keepNext/>
      <w:keepLines/>
      <w:spacing w:before="240" w:after="40"/>
      <w:outlineLvl w:val="3"/>
    </w:pPr>
    <w:rPr>
      <w:b/>
    </w:rPr>
  </w:style>
  <w:style w:type="paragraph" w:styleId="berschrift5">
    <w:name w:val="heading 5"/>
    <w:basedOn w:val="normal"/>
    <w:next w:val="normal"/>
    <w:rsid w:val="00141FEC"/>
    <w:pPr>
      <w:keepNext/>
      <w:keepLines/>
      <w:spacing w:before="220" w:after="40"/>
      <w:outlineLvl w:val="4"/>
    </w:pPr>
    <w:rPr>
      <w:b/>
      <w:sz w:val="22"/>
      <w:szCs w:val="22"/>
    </w:rPr>
  </w:style>
  <w:style w:type="paragraph" w:styleId="berschrift6">
    <w:name w:val="heading 6"/>
    <w:basedOn w:val="normal"/>
    <w:next w:val="normal"/>
    <w:rsid w:val="00141FEC"/>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141FEC"/>
  </w:style>
  <w:style w:type="table" w:customStyle="1" w:styleId="TableNormal">
    <w:name w:val="Table Normal"/>
    <w:rsid w:val="00141FEC"/>
    <w:tblPr>
      <w:tblCellMar>
        <w:top w:w="0" w:type="dxa"/>
        <w:left w:w="0" w:type="dxa"/>
        <w:bottom w:w="0" w:type="dxa"/>
        <w:right w:w="0" w:type="dxa"/>
      </w:tblCellMar>
    </w:tblPr>
  </w:style>
  <w:style w:type="paragraph" w:styleId="Titel">
    <w:name w:val="Title"/>
    <w:basedOn w:val="normal"/>
    <w:next w:val="normal"/>
    <w:rsid w:val="00141FEC"/>
    <w:pPr>
      <w:keepNext/>
      <w:keepLines/>
      <w:spacing w:before="480" w:after="120"/>
    </w:pPr>
    <w:rPr>
      <w:b/>
      <w:sz w:val="72"/>
      <w:szCs w:val="72"/>
    </w:rPr>
  </w:style>
  <w:style w:type="paragraph" w:customStyle="1" w:styleId="normal1">
    <w:name w:val="normal"/>
    <w:rsid w:val="00141FEC"/>
  </w:style>
  <w:style w:type="table" w:customStyle="1" w:styleId="TableNormal0">
    <w:name w:val="Table Normal"/>
    <w:rsid w:val="00141FEC"/>
    <w:tblPr>
      <w:tblCellMar>
        <w:top w:w="0" w:type="dxa"/>
        <w:left w:w="0" w:type="dxa"/>
        <w:bottom w:w="0" w:type="dxa"/>
        <w:right w:w="0" w:type="dxa"/>
      </w:tblCellMar>
    </w:tblPr>
  </w:style>
  <w:style w:type="paragraph" w:customStyle="1" w:styleId="normal2">
    <w:name w:val="normal"/>
    <w:rsid w:val="00141FEC"/>
  </w:style>
  <w:style w:type="table" w:customStyle="1" w:styleId="TableNormal1">
    <w:name w:val="Table Normal"/>
    <w:rsid w:val="00141FEC"/>
    <w:tblPr>
      <w:tblCellMar>
        <w:top w:w="0" w:type="dxa"/>
        <w:left w:w="0" w:type="dxa"/>
        <w:bottom w:w="0" w:type="dxa"/>
        <w:right w:w="0" w:type="dxa"/>
      </w:tblCellMar>
    </w:tblPr>
  </w:style>
  <w:style w:type="paragraph" w:customStyle="1" w:styleId="normal3">
    <w:name w:val="normal"/>
    <w:rsid w:val="00141FEC"/>
  </w:style>
  <w:style w:type="table" w:customStyle="1" w:styleId="TableNormal2">
    <w:name w:val="Table Normal"/>
    <w:rsid w:val="00141FEC"/>
    <w:tblPr>
      <w:tblCellMar>
        <w:top w:w="0" w:type="dxa"/>
        <w:left w:w="0" w:type="dxa"/>
        <w:bottom w:w="0" w:type="dxa"/>
        <w:right w:w="0" w:type="dxa"/>
      </w:tblCellMar>
    </w:tblPr>
  </w:style>
  <w:style w:type="paragraph" w:customStyle="1" w:styleId="normal4">
    <w:name w:val="normal"/>
    <w:rsid w:val="00141FEC"/>
  </w:style>
  <w:style w:type="table" w:customStyle="1" w:styleId="TableNormal3">
    <w:name w:val="Table Normal"/>
    <w:rsid w:val="00141FEC"/>
    <w:tblPr>
      <w:tblCellMar>
        <w:top w:w="0" w:type="dxa"/>
        <w:left w:w="0" w:type="dxa"/>
        <w:bottom w:w="0" w:type="dxa"/>
        <w:right w:w="0" w:type="dxa"/>
      </w:tblCellMar>
    </w:tblPr>
  </w:style>
  <w:style w:type="paragraph" w:customStyle="1" w:styleId="normal">
    <w:name w:val="normal"/>
    <w:rsid w:val="00141FEC"/>
  </w:style>
  <w:style w:type="table" w:customStyle="1" w:styleId="TableNormal4">
    <w:name w:val="Table Normal"/>
    <w:rsid w:val="00141FEC"/>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141FE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CuAUkPEvI/Ius8FBy5HJOYbZqw==">AMUW2mUDU9Bveifgoy+mUnypeMn8uL7UfrdCoSKNDMbeFh9uwPXwFnNPPutXDndbSIHOmqYDkh8IsDbaWmCJZyLKSq4XU9Vr6TH0uDq49sET73D1j2x1PqA=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4878</Words>
  <Characters>30734</Characters>
  <Application>Microsoft Office Word</Application>
  <DocSecurity>0</DocSecurity>
  <Lines>256</Lines>
  <Paragraphs>71</Paragraphs>
  <ScaleCrop>false</ScaleCrop>
  <Company/>
  <LinksUpToDate>false</LinksUpToDate>
  <CharactersWithSpaces>35541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4</cp:revision>
  <dcterms:created xsi:type="dcterms:W3CDTF">2021-08-28T14:08:00Z</dcterms:created>
  <dcterms:modified xsi:type="dcterms:W3CDTF">2021-10-15T12:10:00Z</dcterms:modified>
</cp:coreProperties>
</file>