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10" w:rsidRPr="00416110" w:rsidRDefault="00972818" w:rsidP="00416110">
      <w:pPr>
        <w:shd w:val="clear" w:color="auto" w:fill="EEEEEE"/>
        <w:spacing w:after="0" w:line="240" w:lineRule="auto"/>
        <w:rPr>
          <w:rFonts w:eastAsia="Times New Roman" w:cs="Times New Roman"/>
          <w:sz w:val="24"/>
          <w:szCs w:val="24"/>
        </w:rPr>
      </w:pPr>
      <w:hyperlink r:id="rId5" w:history="1">
        <w:r w:rsidR="00416110" w:rsidRPr="00416110">
          <w:rPr>
            <w:rFonts w:ascii="SimSun" w:eastAsia="SimSun" w:hAnsi="SimSun" w:cs="SimSun" w:hint="eastAsia"/>
            <w:color w:val="777777"/>
            <w:sz w:val="27"/>
            <w:szCs w:val="27"/>
            <w:u w:val="single"/>
          </w:rPr>
          <w:t>東京大学総合図書館万暦版大蔵経（嘉興蔵）デジタル版</w:t>
        </w:r>
      </w:hyperlink>
    </w:p>
    <w:p w:rsidR="00416110" w:rsidRPr="00416110" w:rsidRDefault="00972818" w:rsidP="00416110">
      <w:pPr>
        <w:numPr>
          <w:ilvl w:val="0"/>
          <w:numId w:val="1"/>
        </w:numPr>
        <w:shd w:val="clear" w:color="auto" w:fill="EEEEEE"/>
        <w:spacing w:before="100" w:beforeAutospacing="1" w:after="100" w:afterAutospacing="1" w:line="240" w:lineRule="auto"/>
        <w:ind w:left="0" w:right="-225"/>
        <w:rPr>
          <w:rFonts w:eastAsia="Times New Roman" w:cs="Times New Roman"/>
          <w:sz w:val="24"/>
          <w:szCs w:val="24"/>
        </w:rPr>
      </w:pPr>
      <w:hyperlink r:id="rId6" w:history="1">
        <w:r w:rsidR="00416110" w:rsidRPr="00416110">
          <w:rPr>
            <w:rFonts w:ascii="SimSun" w:eastAsia="SimSun" w:hAnsi="SimSun" w:cs="SimSun" w:hint="eastAsia"/>
            <w:color w:val="777777"/>
            <w:sz w:val="24"/>
            <w:szCs w:val="24"/>
            <w:u w:val="single"/>
          </w:rPr>
          <w:t>このサイトについて</w:t>
        </w:r>
      </w:hyperlink>
    </w:p>
    <w:p w:rsidR="00416110" w:rsidRPr="00416110" w:rsidRDefault="00972818" w:rsidP="00416110">
      <w:pPr>
        <w:numPr>
          <w:ilvl w:val="0"/>
          <w:numId w:val="1"/>
        </w:numPr>
        <w:shd w:val="clear" w:color="auto" w:fill="EEEEEE"/>
        <w:spacing w:before="100" w:beforeAutospacing="1" w:after="100" w:afterAutospacing="1" w:line="240" w:lineRule="auto"/>
        <w:ind w:left="0" w:right="-225"/>
        <w:rPr>
          <w:rFonts w:eastAsia="Times New Roman" w:cs="Times New Roman"/>
          <w:sz w:val="24"/>
          <w:szCs w:val="24"/>
        </w:rPr>
      </w:pPr>
      <w:hyperlink r:id="rId7" w:history="1">
        <w:r w:rsidR="00416110" w:rsidRPr="00416110">
          <w:rPr>
            <w:rFonts w:ascii="SimSun" w:eastAsia="SimSun" w:hAnsi="SimSun" w:cs="SimSun" w:hint="eastAsia"/>
            <w:color w:val="777777"/>
            <w:sz w:val="24"/>
            <w:szCs w:val="24"/>
            <w:u w:val="single"/>
          </w:rPr>
          <w:t>万暦版大蔵経（嘉興蔵）とは</w:t>
        </w:r>
      </w:hyperlink>
    </w:p>
    <w:p w:rsidR="00416110" w:rsidRPr="00416110" w:rsidRDefault="00972818" w:rsidP="00416110">
      <w:pPr>
        <w:numPr>
          <w:ilvl w:val="0"/>
          <w:numId w:val="1"/>
        </w:numPr>
        <w:shd w:val="clear" w:color="auto" w:fill="EEEEEE"/>
        <w:spacing w:before="100" w:beforeAutospacing="1" w:after="100" w:afterAutospacing="1" w:line="240" w:lineRule="auto"/>
        <w:ind w:left="0" w:right="-225"/>
        <w:rPr>
          <w:rFonts w:eastAsia="Times New Roman" w:cs="Times New Roman"/>
          <w:sz w:val="24"/>
          <w:szCs w:val="24"/>
        </w:rPr>
      </w:pPr>
      <w:hyperlink r:id="rId8" w:history="1">
        <w:r w:rsidR="00416110" w:rsidRPr="00416110">
          <w:rPr>
            <w:rFonts w:eastAsia="Times New Roman" w:cs="Times New Roman"/>
            <w:color w:val="777777"/>
            <w:sz w:val="24"/>
            <w:szCs w:val="24"/>
            <w:u w:val="single"/>
          </w:rPr>
          <w:t>English</w:t>
        </w:r>
      </w:hyperlink>
    </w:p>
    <w:p w:rsidR="00416110" w:rsidRPr="00416110" w:rsidRDefault="00416110" w:rsidP="00416110">
      <w:pPr>
        <w:spacing w:after="150" w:line="240" w:lineRule="auto"/>
        <w:outlineLvl w:val="0"/>
        <w:rPr>
          <w:rFonts w:ascii="Open Sans" w:eastAsia="Times New Roman" w:hAnsi="Open Sans" w:cs="Open Sans"/>
          <w:color w:val="2D2D2D"/>
          <w:kern w:val="36"/>
          <w:sz w:val="56"/>
          <w:szCs w:val="56"/>
        </w:rPr>
      </w:pPr>
      <w:r w:rsidRPr="00416110">
        <w:rPr>
          <w:rFonts w:ascii="Microsoft YaHei" w:eastAsia="Microsoft YaHei" w:hAnsi="Microsoft YaHei" w:cs="Microsoft YaHei" w:hint="eastAsia"/>
          <w:color w:val="2D2D2D"/>
          <w:kern w:val="36"/>
          <w:sz w:val="56"/>
          <w:szCs w:val="56"/>
        </w:rPr>
        <w:t>万暦版大蔵経（嘉興蔵）デジタル</w:t>
      </w:r>
      <w:r w:rsidRPr="00416110">
        <w:rPr>
          <w:rFonts w:ascii="Microsoft YaHei" w:eastAsia="Microsoft YaHei" w:hAnsi="Microsoft YaHei" w:cs="Microsoft YaHei"/>
          <w:color w:val="2D2D2D"/>
          <w:kern w:val="36"/>
          <w:sz w:val="56"/>
          <w:szCs w:val="56"/>
        </w:rPr>
        <w:t>版</w:t>
      </w:r>
    </w:p>
    <w:p w:rsidR="00416110" w:rsidRDefault="00416110" w:rsidP="00416110">
      <w:pPr>
        <w:spacing w:after="300" w:line="240" w:lineRule="auto"/>
        <w:rPr>
          <w:rFonts w:ascii="SimSun" w:eastAsia="SimSun" w:hAnsi="SimSun" w:cs="SimSun"/>
          <w:sz w:val="32"/>
          <w:szCs w:val="32"/>
        </w:rPr>
      </w:pPr>
      <w:r w:rsidRPr="00416110">
        <w:rPr>
          <w:rFonts w:ascii="SimSun" w:eastAsia="SimSun" w:hAnsi="SimSun" w:cs="SimSun" w:hint="eastAsia"/>
          <w:sz w:val="32"/>
          <w:szCs w:val="32"/>
        </w:rPr>
        <w:t>東京大学総合図書館所蔵</w:t>
      </w:r>
      <w:r w:rsidRPr="00416110">
        <w:rPr>
          <w:rFonts w:eastAsia="Times New Roman" w:cs="Times New Roman"/>
          <w:sz w:val="32"/>
          <w:szCs w:val="32"/>
        </w:rPr>
        <w:br/>
      </w:r>
      <w:r w:rsidRPr="00416110">
        <w:rPr>
          <w:rFonts w:ascii="SimSun" w:eastAsia="SimSun" w:hAnsi="SimSun" w:cs="SimSun" w:hint="eastAsia"/>
          <w:sz w:val="32"/>
          <w:szCs w:val="32"/>
        </w:rPr>
        <w:t>大蔵経研究推進会議</w:t>
      </w:r>
      <w:r w:rsidRPr="00416110">
        <w:rPr>
          <w:rFonts w:ascii="Microsoft YaHei" w:eastAsia="Microsoft YaHei" w:hAnsi="Microsoft YaHei" w:cs="Microsoft YaHei" w:hint="eastAsia"/>
          <w:sz w:val="32"/>
          <w:szCs w:val="32"/>
        </w:rPr>
        <w:t>・</w:t>
      </w:r>
      <w:r w:rsidRPr="00416110">
        <w:rPr>
          <w:rFonts w:eastAsia="Times New Roman" w:cs="Times New Roman"/>
          <w:sz w:val="32"/>
          <w:szCs w:val="32"/>
        </w:rPr>
        <w:t>SAT</w:t>
      </w:r>
      <w:r w:rsidRPr="00416110">
        <w:rPr>
          <w:rFonts w:ascii="SimSun" w:eastAsia="SimSun" w:hAnsi="SimSun" w:cs="SimSun" w:hint="eastAsia"/>
          <w:sz w:val="32"/>
          <w:szCs w:val="32"/>
        </w:rPr>
        <w:t>大蔵経テキストデータベース研究会作</w:t>
      </w:r>
      <w:r w:rsidRPr="00416110">
        <w:rPr>
          <w:rFonts w:ascii="SimSun" w:eastAsia="SimSun" w:hAnsi="SimSun" w:cs="SimSun"/>
          <w:sz w:val="32"/>
          <w:szCs w:val="32"/>
        </w:rPr>
        <w:t>成</w:t>
      </w:r>
    </w:p>
    <w:p w:rsidR="003A1234" w:rsidRDefault="003A1234" w:rsidP="00416110">
      <w:pPr>
        <w:spacing w:after="300" w:line="240" w:lineRule="auto"/>
        <w:rPr>
          <w:rFonts w:ascii="SimSun" w:eastAsia="SimSun" w:hAnsi="SimSun" w:cs="SimSun"/>
          <w:sz w:val="32"/>
          <w:szCs w:val="32"/>
        </w:rPr>
      </w:pPr>
    </w:p>
    <w:p w:rsidR="003A1234" w:rsidRPr="003A1234" w:rsidRDefault="003A1234" w:rsidP="003A1234">
      <w:pPr>
        <w:shd w:val="clear" w:color="auto" w:fill="F5F5F5"/>
        <w:spacing w:before="150" w:after="150" w:line="240" w:lineRule="auto"/>
        <w:outlineLvl w:val="3"/>
        <w:rPr>
          <w:rFonts w:ascii="Open Sans" w:eastAsia="Times New Roman" w:hAnsi="Open Sans" w:cs="Open Sans"/>
          <w:color w:val="2D2D2D"/>
          <w:sz w:val="27"/>
          <w:szCs w:val="27"/>
        </w:rPr>
      </w:pPr>
      <w:r w:rsidRPr="003A1234">
        <w:rPr>
          <w:rFonts w:ascii="Microsoft YaHei" w:eastAsia="Microsoft YaHei" w:hAnsi="Microsoft YaHei" w:cs="Microsoft YaHei" w:hint="eastAsia"/>
          <w:color w:val="2D2D2D"/>
          <w:sz w:val="27"/>
          <w:szCs w:val="27"/>
        </w:rPr>
        <w:t>正</w:t>
      </w:r>
      <w:r w:rsidRPr="003A1234">
        <w:rPr>
          <w:rFonts w:ascii="Microsoft YaHei" w:eastAsia="Microsoft YaHei" w:hAnsi="Microsoft YaHei" w:cs="Microsoft YaHei"/>
          <w:color w:val="2D2D2D"/>
          <w:sz w:val="27"/>
          <w:szCs w:val="27"/>
        </w:rPr>
        <w:t>編</w:t>
      </w:r>
    </w:p>
    <w:p w:rsidR="003A1234" w:rsidRPr="003A1234" w:rsidRDefault="003A1234" w:rsidP="003F0961">
      <w:pPr>
        <w:numPr>
          <w:ilvl w:val="0"/>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大般若波羅蜜多經</w:t>
      </w:r>
      <w:r w:rsidRPr="003A1234">
        <w:rPr>
          <w:rFonts w:ascii="Tahoma" w:eastAsia="Times New Roman" w:hAnsi="Tahoma" w:cs="Tahoma"/>
          <w:color w:val="000000"/>
          <w:sz w:val="20"/>
          <w:szCs w:val="20"/>
          <w:bdr w:val="single" w:sz="6" w:space="0" w:color="DEDEDE" w:frame="1"/>
          <w:shd w:val="clear" w:color="auto" w:fill="F7F7F7"/>
        </w:rPr>
        <w:t xml:space="preserve">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巻</w:t>
      </w:r>
      <w:r w:rsidRPr="003A1234">
        <w:rPr>
          <w:rFonts w:ascii="Tahoma" w:eastAsia="Times New Roman" w:hAnsi="Tahoma" w:cs="Tahoma"/>
          <w:color w:val="000000"/>
          <w:sz w:val="20"/>
          <w:szCs w:val="20"/>
          <w:bdr w:val="single" w:sz="6" w:space="0" w:color="DEDEDE" w:frame="1"/>
          <w:shd w:val="clear" w:color="auto" w:fill="F7F7F7"/>
        </w:rPr>
        <w:t xml:space="preserve">536/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玄奘</w:t>
      </w:r>
      <w:r w:rsidRPr="003A1234">
        <w:rPr>
          <w:rFonts w:ascii="Microsoft YaHei UI" w:eastAsia="Microsoft YaHei UI" w:hAnsi="Microsoft YaHei UI" w:cs="Microsoft YaHei UI"/>
          <w:color w:val="000000"/>
          <w:sz w:val="20"/>
          <w:szCs w:val="20"/>
          <w:bdr w:val="single" w:sz="6" w:space="0" w:color="DEDEDE" w:frame="1"/>
          <w:shd w:val="clear" w:color="auto" w:fill="F7F7F7"/>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21</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xml:space="preserve"> -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40</w:t>
      </w:r>
      <w:r w:rsidRPr="003A1234">
        <w:rPr>
          <w:rFonts w:ascii="Microsoft YaHei UI" w:eastAsia="Microsoft YaHei UI" w:hAnsi="Microsoft YaHei UI" w:cs="Microsoft YaHei UI"/>
          <w:color w:val="000000"/>
          <w:sz w:val="20"/>
          <w:szCs w:val="20"/>
          <w:bdr w:val="single" w:sz="6" w:space="0" w:color="DEDEDE" w:frame="1"/>
          <w:shd w:val="clear" w:color="auto" w:fill="F7F7F7"/>
        </w:rPr>
        <w:t>帙</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放光般若經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無羅叉</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小品般若波羅蜜經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能斷金剛般若波羅蜜多經巻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佛説能斷金剛般若波羅蜜多經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金剛能斷般若波羅蜜經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佛説濡首菩薩無上清淨分衞經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翔公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佛説濡首菩薩無上清淨分衞經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翔公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實相般若波羅蜜經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摩訶般若波羅蜜大明呪經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文殊師利所説般若波羅蜜經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文殊師利所説般若波羅蜜經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大方廣三戒經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大方廣三戒經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大方廣三戒經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佛説無量清淨平等覺經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佛説無量清淨平等覺經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佛説無量清淨平等覺經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佛説阿彌陀三耶三佛薩樓佛壇過度人道經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佛説阿彌陀三耶三佛薩樓佛壇過度人道經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阿閦佛國經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阿閦佛國經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阿閦佛國經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佛説大乘十法經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佛説普門品經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文殊師利佛土嚴淨經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文殊師利佛土嚴淨經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佛説胞胎經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安玄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安玄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郁迦羅越菩薩行經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佛説幻士仁賢經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佛説決定毘尼經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燉煌三藏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發覺淨身心經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發覺淨身心經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佛説優填王經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佛説須摩提菩薩經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佛説須摩提菩薩經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佛説離垢施女經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佛説阿闍貰王女阿術達菩薩經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白延</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支施崙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得無垢女經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文殊師利所説不思議佛境界經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文殊師利所説不思議佛境界經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聖善住意天子所問經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毘目智仙譯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聖善住意天子所問經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毘目智仙譯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聖善住意天子所問經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毘目智仙譯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佛説太子刷護經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佛説太子和休經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入法界禮性經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慧上菩薩問大善權經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慧上菩薩問大善權經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大乘顯識經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大乘顯識經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大乘顯識經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佛説大乘方等要慧經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彌勒菩薩所問本願經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度一切諸佛境界智嚴經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佛説遺日摩尼寶經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佛説摩訶衍寶嚴經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勝鬘師子吼一乘大方便方廣經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毘耶娑問經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毘耶娑問經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大乘大集地藏十輪經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大方廣十輪經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虚空孕菩薩經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虚空孕菩薩經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虚空藏菩薩經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虚空藏菩薩神呪經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觀虚空藏菩薩經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菩薩念佛三昧經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功徳直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大方等大集經菩薩念佛三昧分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阿差末菩薩經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般若三昧經巻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般若三昧經巻</w:t>
      </w:r>
      <w:r w:rsidRPr="003A1234">
        <w:rPr>
          <w:rFonts w:ascii="Tahoma" w:eastAsia="Times New Roman" w:hAnsi="Tahoma" w:cs="Tahoma"/>
          <w:color w:val="000000"/>
          <w:sz w:val="20"/>
          <w:szCs w:val="20"/>
        </w:rPr>
        <w:t>2/</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般若三昧經巻</w:t>
      </w:r>
      <w:r w:rsidRPr="003A1234">
        <w:rPr>
          <w:rFonts w:ascii="Tahoma" w:eastAsia="Times New Roman" w:hAnsi="Tahoma" w:cs="Tahoma"/>
          <w:color w:val="000000"/>
          <w:sz w:val="20"/>
          <w:szCs w:val="20"/>
        </w:rPr>
        <w:t>3/</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大方等大集經賢護分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大方等大集經賢護分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大方等大集經賢護分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大方等大集經賢護分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大方等大集經賢護分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拔陂菩薩經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大集譬喩王經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大集譬喩王經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寶女所問經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寶女所問經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寶女所問經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寶女所問經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佛説無言童子經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佛説無言童子經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自在王菩薩經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自在王菩薩經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奮迅王問經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奮迅王問經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度諸佛境界智光嚴經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大乘金剛髻珠菩薩修行分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信力入印法門經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信力入印法門經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信力入印法門經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信力入印法門經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信力入印法門經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佛華嚴入如來徳智不思議境界經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佛説如來興顯經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佛説如來興顯經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佛説如來興顯經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佛説如來興顯經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大方廣入如來智徳不思議經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大方廣佛花嚴經修慈分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顯無邊佛土功徳經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大方廣華嚴經不思議佛境界分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大方廣如來不思議境界經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大方廣普賢所説經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佛説莊嚴菩提心經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佛説菩薩本業經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大方廣佛華嚴經入法界品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佛説兜沙經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佛説大方廣菩薩十地經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吉迦夜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度世品經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佛説羅摩伽經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佛説羅摩伽經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佛説羅摩伽經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佛説羅摩伽經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諸菩薩求佛本業經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聶道眞</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菩薩十住行道品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佛説菩薩十住經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祇多蜜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等目菩薩所問三昧經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等目菩薩所問三昧經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等目菩薩所問三昧經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文殊師利問菩薩署經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漸備一切智徳經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漸備一切智徳經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漸備一切智徳經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漸備一切智徳經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漸備一切智徳經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慧嚴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大般涅槃經後分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若那跋陀羅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大般涅槃經後分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若那跋陀羅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佛説方等般泥洹經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佛説方等般泥洹經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四童子三昧經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四童子三昧經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四童子三昧經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佛垂般涅槃略説教誡經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佛臨涅槃記法住經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佛滅度後棺斂葬送經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般泥洹後灌臘經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等集衆徳三昧經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等集衆徳三昧經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等集衆徳三昧經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集一切福徳三昧經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集一切福徳三昧經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集一切福徳三昧經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無量義經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曇摩伽陀耶</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無量義經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曇摩伽陀耶</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佛説法華三昧經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薩曇分陀利經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薩曇分陀利經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薩曇分陀利經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添品妙法蓮華經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分別縁起初勝法門經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分別縁起初勝法門經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縁生初勝分法本經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縁生初勝分法本經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縁生初勝分法本經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悲華經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六度集經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大乘頂王經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月婆首那</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佛説大方等頂王經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佛説維摩詰經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佛説維摩詰經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佛説維摩詰經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佛説道神足無極變化經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佛説道神足無極變化經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佛説道神足無極變化經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佛説道神足無極變化經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説無垢稱經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佛説阿惟越致遮經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佛説阿惟越致遮經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佛説阿惟越致遮經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佛説阿惟越致遮經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達摩流支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曼陀羅仙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佛昇忉利天爲母説法經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佛昇忉利天爲母説法經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佛昇忉利天爲母説法經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不退轉法輪經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不退轉法輪經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不退轉法輪經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不退轉法輪經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相續解脱地波羅蜜了義經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相續解脱如來所作隨順處了義經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佛説解節經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佛説廣博嚴淨不退轉輪經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佛説廣博嚴淨不退轉輪經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佛説廣博嚴淨不退轉輪經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佛説廣博嚴淨不退轉輪經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方廣大莊嚴經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佛説伅眞陀羅所問如來三昧經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佛説伅眞陀羅所問如來三昧經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佛説伅眞陀羅所問如來三昧經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佛説諸法本無經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佛説諸法本無經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佛説諸法本無經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大樹緊那羅王所問經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大樹緊那羅王所問經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大樹緊那羅王所問經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大樹緊那羅王所問經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諸法無行經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諸法無行經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持人菩薩經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持人菩薩經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持人菩薩經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持人菩薩經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佛説灌頂七萬二千神王護比丘呪經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帛戸梨蜜多羅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佛説文殊師利現寶藏經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佛説文殊師利現寶藏經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大方廣寶篋經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大方廣寶篋經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佛説藥師如來本願經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佛説藥師如來本願經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藥師琉璃光如來本願功徳經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藥師琉璃光七佛本願功徳經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藥師琉璃光七佛本願功徳經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佛説阿闍世王經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佛説阿闍世王經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54</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4</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大乘入楞伽經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佛説菩薩行方便境界神通變化經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佛説菩薩行方便境界神通變化經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佛説菩薩行方便境界神通變化經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大薩遮尼乾子所説經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菩提留支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大乘悲分陀利經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善思童子經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善思童子經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文殊師利普超三昧經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文殊師利普超三昧經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文殊師利普超三昧經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文殊師利普超三昧經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佛説放鉢經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佛説大淨法門經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大方等大雲經請雨品第六十四</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大雲經請雨品第六十四</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大雲輪請雨經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大雲輪請雨經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思益梵天所問經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思益梵天所問經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思益梵天所問經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思益梵天所問經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佛説月燈三昧經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先公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佛説象腋經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佛説無希望經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大乘同性經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闍那耶舎</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大乘同性經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闍那耶舎</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證契大乘經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證契大乘經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證契大乘經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持心梵天所問經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持心梵天所問經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持心梵天所問經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持心梵天所問經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佛説觀無量壽佛經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畺良耶舍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佛説觀無量壽佛經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畺良耶舍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稱讃淨土佛攝受經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佛説阿彌陀經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後出阿彌陀佛偈</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佛説大阿彌陀經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王日休校</w:t>
      </w:r>
      <w:r w:rsidRPr="003A1234">
        <w:rPr>
          <w:rFonts w:ascii="Microsoft YaHei UI" w:eastAsia="Microsoft YaHei UI" w:hAnsi="Microsoft YaHei UI" w:cs="Microsoft YaHei UI"/>
          <w:color w:val="000000"/>
          <w:sz w:val="20"/>
          <w:szCs w:val="20"/>
        </w:rPr>
        <w:t>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佛説大阿彌陀經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王日休校</w:t>
      </w:r>
      <w:r w:rsidRPr="003A1234">
        <w:rPr>
          <w:rFonts w:ascii="Microsoft YaHei UI" w:eastAsia="Microsoft YaHei UI" w:hAnsi="Microsoft YaHei UI" w:cs="Microsoft YaHei UI"/>
          <w:color w:val="000000"/>
          <w:sz w:val="20"/>
          <w:szCs w:val="20"/>
        </w:rPr>
        <w:t>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佛説大阿彌陀經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王日休校</w:t>
      </w:r>
      <w:r w:rsidRPr="003A1234">
        <w:rPr>
          <w:rFonts w:ascii="Microsoft YaHei UI" w:eastAsia="Microsoft YaHei UI" w:hAnsi="Microsoft YaHei UI" w:cs="Microsoft YaHei UI"/>
          <w:color w:val="000000"/>
          <w:sz w:val="20"/>
          <w:szCs w:val="20"/>
        </w:rPr>
        <w:t>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佛説觀彌勒菩薩上生兜率天經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佛説彌勒下生成佛經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佛説彌勒來時經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佛説彌勒下生成佛經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佛説彌勒下生經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佛説彌勒大成佛經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第一義法勝經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第一義法勝經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大威燈光仙人問疑經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佛説一切法高王經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佛説諸法勇王經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順權方便經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順權方便經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樂瓔珞莊嚴方便品經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樂瓔珞莊嚴方便品經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曇摩耶舍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佛説菩薩睒子經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佛説睒子經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佛説九色鹿經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佛説太子墓魄經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佛説太子慕魄經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無字寶篋經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大乘離文字普光明藏經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大乘遍照光明藏無字法門經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佛説老女人經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佛説老母經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佛説老母女六英經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佛説長者子制經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佛説逝童子經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支法度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佛説月光童子經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申日兒本經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佛説徳護長者經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佛説徳護長者經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佛説犢子經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佛説乳光佛經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佛説無垢賢女經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佛説腹中女聽經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佛説轉女身經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文殊師利問菩提經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伽耶山頂經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佛説象頭精舍經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毘尼多流支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大乘伽耶山頂經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佛説決定總持經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謗佛經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大方等無想經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大方等無想經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大方等無想經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大方等無想經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如來莊嚴智慧光明入一切佛境界經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如來莊嚴智慧光明入一切佛境界經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曇摩流支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深密解脱經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解深密經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解深密經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解深密經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解深密經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解深密經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佛説諫王經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如來示教勝軍王經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佛爲勝光天子説王法經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佛説寶積三昧文殊師利菩薩問法身經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佛説濟諸方等學經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大乘方廣總持經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毘尼多流支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太子須大拏經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佛説慧印三昧經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無極寶三昧經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無極寶三昧經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佛説寶如來三昧經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祇多蜜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佛説寶如來三昧經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祇多蜜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佛説無上依經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佛説無上依經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甚希有經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如來師子吼經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大乘百福相經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大乘百福莊嚴相經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大乘四法經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佛説菩薩修行四法經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佛説希有校量功徳經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最無比經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前世三轉經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銀色女經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阿闍世王授決經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採花違王上佛授決號妙花經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佛説正恭敬經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善恭敬經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稱讃大乘功徳經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説妙法決定業障經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貝多樹下思惟十二因縁經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縁起聖道經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佛説稻芋經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了本生死經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佛説自誓三昧經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佛説如來獨證自誓三昧經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佛説轉有經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佛説大方等修多羅王經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佛説文殊師利巡行經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佛説文殊尸利行經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豆那掘多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佛説大乘造像功徳經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佛説大乘造像功徳經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佛説作佛形像經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佛説造立形像福報經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佛説灌洗佛形像經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佛説摩訶刹頭經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佛説浴像功徳經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浴佛功徳經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佛説校量數珠功徳經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曼殊室利呪藏中校量數珠功徳經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佛説龍施女經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佛説龍施菩薩本起經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佛説八吉祥神呪經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佛説八陽神呪經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八吉祥經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八佛名號經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佛説盂蘭盆經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佛説報恩奉盆經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佛説大孔雀呪王經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佛説大孔雀呪王經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佛説大孔雀呪王經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佛母大孔雀明王經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佛母大孔雀明王經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佛母大孔雀明王經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佛母大孔雀明王經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孔雀王呪經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孔雀王呪經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大金色孔雀王呪經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佛説大金色孔雀王呪經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孔雀王呪經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不空羂索陀羅尼自在王呪經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不空羂索陀羅尼自在王呪經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不空羂索陀羅尼自在王呪經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李無諂</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李無諂</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不空羂索陀羅尼經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李無諂</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不空羂索呪心經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不空羂索神呪心經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不空羂索神變眞言經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千眼千臂觀世音菩薩陀羅尼神呪經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/B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千眼千臂觀世音菩薩陀羅尼神呪經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千眼千臂觀世音菩薩陀羅尼神呪經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2/B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千手千眼觀世音菩薩姥陀羅尼身經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千手千眼觀世音菩薩廣大圓滿無礙大悲心陀羅尼經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伽梵達摩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千手千眼觀世音菩薩廣大圓滿無礙大悲心陀羅尼經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伽梵達摩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番大悲神呪</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觀世音菩薩祕密藏如意輪陀羅尼神呪經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觀世音菩薩如意摩尼陀羅尼經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佛説觀自在菩薩如意心陀羅尼呪經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如意輪陀羅尼經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觀自在菩薩隨心呪經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請觀世音菩薩消伏毒害陀羅尼呪經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難提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佛説十一面觀世音神呪經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耶舍崛多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十一面神呪心經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千轉陀羅尼觀世音菩薩呪</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呪五首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六字神呪經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呪三首經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大方廣菩薩藏經中文殊師利根本一字陀羅尼經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曼殊師利菩薩呪藏中一字呪王經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佛説十二佛名神呪校量功徳除障滅罪經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佛説稱讃如來功徳神呪經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佛説華積陀羅尼神呪經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佛説師子奮迅菩薩所問經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佛説花聚陀羅尼呪經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佛説六字呪王經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六字神呪王經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1/B</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佛説梵志女首意經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有徳女所問大乘經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佛説七倶胝佛母心大准提陀羅尼經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佛説七倶胝佛母准提大明陀羅尼經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七倶胝佛母所説准提陀羅尼經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種種雜呪經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佛頂尊勝陀羅尼經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佛陀波利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佛頂尊勝陀羅尼經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佛陀波利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佛頂尊勝陀羅尼經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杜行顗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佛説佛頂尊勝陀羅尼經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最勝佛頂陀羅尼淨除業障呪經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佛頂最勝陀羅尼經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佛頂最勝陀羅尼經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無量門破魔陀羅尼經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功徳直譯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佛説無量門微密持經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佛説出生無量門持經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佛説阿難陀目佉尼呵離陀隣尼經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阿難陀目佉尼呵離陀經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佛説一向出生菩薩經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出生無邊門陀羅尼經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勝幢臂印陀羅尼經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妙臂印幢陀羅尼經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阿地瞿多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佛説持句神呪經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佛説陀隣尼鉢經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東方最勝燈王如來經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如來方便善巧呪經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虚空藏菩薩問七佛陀羅尼呪經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佛説善法方便陀羅尼經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金剛祕密善門陀羅尼呪經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護命法門神呪經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金剛場陀羅尼經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金剛上味陀羅尼經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佛説無崖際總持法門經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尊勝菩薩所問一切諸法入無量門陀羅尼經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萬天懿</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最勝問菩薩十住除垢斷結經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私呵昧經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菩薩生地經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佛説孛經抄</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無垢淨光大陀羅尼經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彌陀山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佛説成具光明定意經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摩訶摩耶經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摩訶摩耶經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佛説諸徳福田經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法立法炬共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大方等如來藏經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佛説内藏百寶經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佛説温室洗浴衆僧經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菩薩行五十縁身經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佛説菩薩修行經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佛説四不可得經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佛説須眞天子經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佛説須眞天子經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佛説須眞天子經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佛説須眞天子經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佛説觀普賢菩薩行法經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觀世音菩薩授記經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不思議光菩薩所説經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佛説超日明三昧經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聶承遠</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佛説超日明三昧經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聶承遠</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佛説除恐災患經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佛説首楞嚴三昧經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佛説首楞嚴三昧經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佛説首楞嚴三昧經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諸佛要集經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諸佛要集經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佛説稱揚諸佛功徳經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吉迦夜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佛説稱揚諸佛功徳經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吉迦夜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佛説稱揚諸佛功徳經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吉迦夜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過去莊嚴劫千佛名經</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附、卷首三劫三千佛縁起</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五千五百佛名神呪除障滅罪經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力莊嚴三昧經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力莊嚴三昧經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力莊嚴三昧經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佛説八部佛名經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佛説百佛名經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佛説不思議功徳諸佛所護念經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佛説不思議功徳諸佛所護念經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佛説金剛三昧本性清淨不壞不滅經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佛説師子月佛本生經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佛説演道俗業經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佛説長者法志妻經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佛説薩羅國經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佛説十吉祥經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佛説長者女菴提遮師子吼了義經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觀察諸法行經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觀察諸法行經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觀察諸法行經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觀察諸法行經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佛説華手經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佛説施燈功徳經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佛説觀佛三昧海經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大方便佛報恩經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央掘魔羅經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央掘魔羅經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央掘魔羅經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央掘魔羅經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佛説菩薩内習六波羅蜜經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嚴佛調</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佛説菩薩投身飴餓虎起塔因縁經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法盛</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佛説弘道廣顯三昧經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佛説弘道廣顯三昧經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佛説弘道廣顯三昧經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佛説弘道廣顯三昧經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大方等大集經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無所有菩薩經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無所有菩薩經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無所有菩薩經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無所有菩薩經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菩薩從兜術天降神母胎説廣普經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菩薩從兜術天降神母胎説廣普經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菩薩從兜術天降神母胎説廣普經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菩薩從兜術天降神母胎説廣普經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菩薩從兜術天降神母胎説廣普經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大法鼓經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佛説月上女經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佛説月上女經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文殊師利問經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大方廣如來祕密藏經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大方廣如來祕密藏經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大乘密嚴經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大乘密嚴經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大乘密嚴經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大佛頂如來密因修證了義諸菩薩萬行首楞嚴經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般剌蜜帝</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七佛八菩薩所説大陀羅尼神呪經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七佛八菩薩所説大陀羅尼神呪經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七佛八菩薩所説大陀羅尼神呪經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七佛八菩薩所説大陀羅尼神呪經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文殊師利寶藏陀羅尼經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月婆首那</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月婆首那</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月婆首那</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月婆首那</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佛説出生菩提心經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佛説佛印三昧經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佛説十二頭陀經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佛説樹提伽經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佛説法常住經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長壽王經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佛説海龍王經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佛説海龍王經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佛説海龍王經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佛説海龍王經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佛説海龍王説法印經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右繞佛塔功徳經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佛説妙色因縁經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佛説師子素駄婆王斷肉經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差摩婆帝授記經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師子莊嚴王菩薩請問經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師子莊嚴王菩薩請問經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占察善惡業報經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菩提燈</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占察善惡業報經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菩提燈</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蓮華面經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蓮華面經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佛説三品弟子經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佛説當來變經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佛説過去世佛分衞經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佛説法滅盡經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佛説甚深大迴向經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佛説天王太子辟羅經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大吉義神呪經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大吉義神呪經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阿吒婆拘鬼神大將上佛陀羅尼神呪經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佛説大普賢陀羅尼經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佛説大七寶陀羅尼經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六字大陀羅尼呪經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佛説安宅神呪經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佛説玄師颰陀所説神呪經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佛説辟除賊害呪經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佛説呪時氣病經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佛説呪齒經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佛説呪目經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佛説呪小兒經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阿彌陀鼓音聲王陀羅尼經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佛説摩尼羅亶經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佛説檀特羅麻油述經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佛説護諸童子陀羅尼經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拔濟苦難陀羅尼經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八名普密陀羅尼經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持世陀羅尼經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六門陀羅尼經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清淨觀世音普賢陀羅尼經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諸佛集會陀羅尼經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智炬陀羅尼經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佛説隨求即得大自在陀羅尼神呪經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佛説一切功徳莊嚴王經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佛説拔除罪障呪王經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佛説善夜經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虚空藏菩薩能滿諸願最勝心陀羅尼求聞持法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善無畏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百千印陀羅尼經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佛説莊嚴王陀羅尼呪經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香王菩薩陀羅尼呪經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優婆夷淨行法門經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優婆夷淨行法門經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諸法最上王經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佛説文殊師利般涅槃經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聶道眞</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異出菩薩本起經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聶道眞</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佛説賢首經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佛説千佛因縁經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佛説八大人覺經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佛説月明菩薩經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佛説心明經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佛説滅十方冥經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佛説鹿母經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佛説魔逆經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佛説徳光太子經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商主天子所問經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大乘四法經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離垢慧菩薩所問禮佛法經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離垢慧菩薩所問禮佛法經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寂照神變三摩地經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佛説無上依經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佛説無上依經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佛説不増不減經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佛説堅固女經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那連提耶舍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佛説大乘流轉諸有經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受持七佛名號所生功徳經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金剛光焔止風雨陀羅尼經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善無畏　一行</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蘇婆呼童子請經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輸波迦羅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蘇婆呼童子請經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輸波迦羅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蘇婆呼童子請經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輸波迦羅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一字佛頂輪王經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一字佛頂輪王經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一字佛頂輪王經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一字佛頂輪王經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一字佛頂輪王經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金剛頂瑜伽中略出念誦經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金剛頂瑜伽中略出念誦經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金剛頂瑜伽中略出念誦經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金剛頂瑜伽中略出念誦經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廣大寶樓閣善住祕密陀羅尼經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廣大寶樓閣善住祕密陀羅尼經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廣大寶樓閣善住祕密陀羅尼經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牟梨曼陀羅呪經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牟梨曼陀羅呪經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金剛頂經曼殊室利菩薩五字心陀羅尼品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觀自在如意輪菩薩瑜伽法要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佛説救面然餓鬼陀羅尼神呪經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佛説甘露經陀羅尼呪</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大陀羅尼末法中一字心呪經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寶思惟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増一阿含經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瞿曇僧伽提婆</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13/</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14/</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15/</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9/</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10/</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16/</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17/</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18/</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19/</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別譯雜阿含經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20/</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長阿含十報法經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長阿含十報法經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80</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3</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起世因本經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達摩笈多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大樓炭經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法立譯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佛説人本欲生經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佛説人本欲生經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佛説梵網六十二見經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佛説尸迦羅越六方禮經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佛説鹹水喩經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佛説一切流攝守因經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佛説閻羅王五天使者經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佛説鐵城泥犁經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佛説古來世時經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佛説阿那律八念經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佛説離睡經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佛説是法非法經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佛説樂想經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佛説漏分布經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佛説阿耨風經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佛説求欲經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佛説受歳經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佛説梵志計水淨經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佛説伏婬經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佛説魔嬈亂經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弊魔試目連經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佛説泥犁經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優陂夷墮舍迦經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佛説苦陰經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佛説苦陰因事經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佛説釋摩男本四子經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佛説鞞摩肅經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佛説婆羅門子命終愛念不離經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佛説十支居士八城人經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佛説邪見經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佛説箭喩經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佛説普法義經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廣義法門經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佛説戒徳香經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佛説四人出現世間經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佛説諸法本經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佛説瞿曇彌記果經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佛開解梵志阿經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佛説寂志果經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佛説頼吒和羅經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佛説善生子經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沙門支法度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梵志頞波羅延問種尊經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佛説恒水經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佛説瞻婆比丘經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佛説本相猗致經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佛説縁本致經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佛説頂生王故事經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佛説文陀竭王經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佛説三歸五戒慈心厭離功徳經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佛説須達經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求那毗地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佛爲黄竹林老婆羅門説學經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梵摩渝經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佛説尊上經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佛説鸚鵡經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佛説兜調經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佛説應法經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佛説波斯匿王太后崩塵土身經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須摩提女經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佛説三摩竭經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竺律炎</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佛説婆羅門避死經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佛説食施獲五福報經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頻毘婆羅王詣佛供養經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釋法炬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佛説長者子六過出家經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釋慧簡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佛説鴦掘摩經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佛説鴦掘髻經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佛説力士移山經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佛説四未曾有法經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舍利弗摩訶目連四衢經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七佛父母姓字經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佛説放牛經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佛説十一思念如來經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佛説四泥犁經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舍衞國王夢見十事經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國王不梨先泥十夢經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佛説阿難同學經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佛説阿難問事佛吉凶經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佛説慢法經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佛説阿難分別經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五母子經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玉耶經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佛説玉耶女經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佛説阿達經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佛説摩鄧女經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佛説摩登女解形中六事經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摩登伽經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竺律炎譯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支謙共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摩登伽經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竺律炎譯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支謙共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舍頭諌太子二十八宿經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治禪病祕要法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治禪病祕要法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佛説七處三觀經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佛説七處三觀經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2/A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阿那邸化七子經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佛説大愛道般泥洹經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佛母般泥洹經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佛説聖法印經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五陰譬喩經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佛説水沫所漂經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佛説不自守意經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佛説滿願子經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佛説三轉法輪經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佛説八正道經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佛説難提釋經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佛説馬有三相經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佛説馬有八態譬人經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佛説相應相可經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過去現在因果經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過去現在因果經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過去現在因果經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過去現在因果經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竺大力譯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竺大力譯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佛説太子瑞應本起經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佛説太子瑞應本起經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佛説㮈女祇域因縁經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佛説柰女耆婆經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佛説沙王五願經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佛説琉璃王經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佛説海八徳經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w:t>
      </w:r>
      <w:r w:rsidRPr="003A1234">
        <w:rPr>
          <w:rFonts w:ascii="Microsoft YaHei UI" w:eastAsia="Microsoft YaHei UI" w:hAnsi="Microsoft YaHei UI" w:cs="Microsoft YaHei UI"/>
          <w:color w:val="000000"/>
          <w:sz w:val="20"/>
          <w:szCs w:val="20"/>
        </w:rPr>
        <w:t>什</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佛説義足經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佛説義足經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佛説鬼問目連經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佛説雜藏經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餓鬼報應經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註四十二章經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眞宗皇帝</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註四十二章經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眞宗皇帝</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正法念處經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闍那崛多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佛説大安般守意經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佛説大安般守意經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佛説大安般守意經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佛説罵意經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禪行法想經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佛説處處經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佛説分別善惡所起經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佛説出家縁經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佛説阿含正行經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佛説十八泥犁經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佛説法受塵經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佛説進學經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得道梯橙錫杖經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佛説貧窮老公經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佛説須摩提長者經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佛説長者子懊惱三處經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犍陀國王經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佛説阿難四事經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佛説分別經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佛説未生寃經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佛説猘狗經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佛説八關齋經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佛説孝子經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佛説黑氏梵志經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佛説阿鳩留經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佛爲阿支羅迦葉自化作苦經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佛説罪業應報教化地獄經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龍王兄弟經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佛説長者音悦經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佛説越難經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聶承遠</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所欲致患經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阿闍世王問五逆經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本事經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佛説忠心經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佛説見正經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佛説大魚事經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阿難七夢經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佛説呵雕阿那鋡經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燈指因縁經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佛説婦人遇辜經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佛説四天王經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佛説摩訶迦葉度貧母經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佛説禪行三十七品經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比丘避女惡名欲自殺經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身觀經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佛説八無暇有暇經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佛五百弟子自説本起經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五苦章句經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佛説堅意經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佛説淨飯王般涅槃經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佛説興起行經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佛説興起行經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佛説興起行經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康孟詳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長爪梵志請問經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比丘聽施經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佛説略教誡經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佛説療痔病經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佛爲首迦長者説業報差別經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瞿曇法智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十二品生死經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佛説罪福報應經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佛説五無反復經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佛説五無返復經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佛説佛大僧大經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佛説四自侵經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佛爲年少比丘説正事經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佛説沙曷比丘功徳經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佛説時非時經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若羅嚴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佛説自愛經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佛説賢者五福徳經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白法祖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天請問經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佛説護淨經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佛説木槵子經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佛説無上處經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盧至長者因縁經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普達王經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佛説鬼子母經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佛説梵摩難國王經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佛説孫多耶致經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佛説父母恩難報經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佛説新歳經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佛説群牛譬經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法炬</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佛説九横經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佛説五恐怖世經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弟子死復生經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佛説懈怠耕者經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惠簡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辯意長者子經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無垢優婆夷問經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佛説耶祇經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佛説末羅王經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佛説摩達國王經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佛説旃陀越國王經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佛説出家功徳經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佛説栴檀樹經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佛説頞多和多耆經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禪祕要法經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禪祕要法經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禪祕要法經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陰持入經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陰持入經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佛説因縁僧護經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佛説大乘莊嚴寶王經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佛説大乘莊嚴寶王經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佛説大乘莊嚴寶王經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佛説大乘莊嚴寶王經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分別善惡報應經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分別善惡報應經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佛説守護大千國土經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佛説守護大千國土經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佛説守護大千國土經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佛説大乘聖無量壽決定光明王如來陀羅尼經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佛説大乘聖吉祥持世陀羅尼經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佛説大乘日子王所問經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佛説金耀童子經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大方廣總持寶光明經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大方廣總持寶光明經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大方廣總持寶光明經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大方廣總持寶光明經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大方廣總持寶光明經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佛頂放無垢光明入普門觀察一切如來心陀羅尼經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佛頂放無垢光明入普門觀察一切如來心陀羅尼經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佛説樓閣正法甘露鼓經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佛説大乘善見變化文殊師利問法經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聖虚空藏菩薩陀羅尼經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佛説大護明大陀羅尼經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佛説無能勝幡王如來莊嚴陀羅尼經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最勝佛頂陀羅尼經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佛説聖佛母小字般若波羅蜜經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消除一切閃電障難隨求如意陀羅尼經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佛説聖最上燈明如來陀羅尼經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大寒林聖難拏陀羅尼經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佛説諸行有爲經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息除中夭陀羅尼經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一切如來正法祕密篋印心陀羅尼經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妙法聖念處經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佛説大迦葉問大寶積正法經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佛説大迦葉問大寶積正法經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佛説大迦葉問大寶積正法經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佛説大迦葉問大寶積正法經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佛説大迦葉問大寶積正法經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佛説嗟韈曩法天子受三歸依獲免惡道經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佛説較量壽命經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佛説沙彌十戒儀則經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聖持世陀羅尼經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佛説布施經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佛説聖曜母陀羅尼經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佛説法集名數經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聖多羅菩薩一百八名陀羅尼經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十二縁生祥瑞經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十二縁生祥瑞經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讃揚聖徳多羅菩薩一百八名經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聖觀自在菩薩一百八名經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佛説目連所問經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外道問聖大乘法無我義經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毘倶胝菩薩一百八名經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勝軍化世百瑜伽他經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佛説六道伽陀經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妙臂菩薩所問經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妙臂菩薩所問經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妙臂菩薩所問經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妙臂菩薩所問經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佛説苾芻五法經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佛説苾芻迦尸迦十法經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諸佛心印陀羅尼經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大乘寶月童子問法經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佛説蓮華眼陀羅尼經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佛説觀想佛母般若波羅蜜多菩薩經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佛説如意摩尼陀羅尼經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佛説聖大總持王經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佛説持明藏八大總持王經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聖無能勝金剛火陀羅尼經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佛説尊勝大明王經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佛説智光滅一切業障陀羅尼經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佛説如意寶總持王經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末利支提婆華鬘經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佛説摩利支天菩薩陀羅尼經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佛説摩利支天陀羅尼呪經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佛説長者施報經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佛説毘沙門天王經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毘婆尸佛經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毘婆尸佛經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佛説三摩惹經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佛説月光菩薩經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佛説普賢曼拏羅經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佛説衆許摩訶帝經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佛説大自在天子因地經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佛説十號經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佛爲娑伽羅龍王所説大乘經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佛説普賢菩薩陀羅尼經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大金剛妙高山樓閣陀羅尼</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廣大蓮華莊嚴曼拏羅滅一切罪陀羅尼經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佛説大摩里支菩薩經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佛説聖六字大明王陀羅尼經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千轉大明陀羅尼經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佛説花積樓閣陀羅尼經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佛説勝幡瓔珞陀羅尼經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佛説聖莊嚴陀羅尼經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佛説聖莊嚴陀羅尼經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佛説七佛經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佛説解憂經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佛説遍照般若波羅蜜經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佛説大乘無量壽莊嚴經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佛説大乘無量壽莊嚴經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佛説大乘無量壽莊嚴經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佛説佛母寶徳藏般若波羅蜜經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佛説佛母寶徳藏般若波羅蜜經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佛説佛母寶徳藏般若波羅蜜經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佛説帝釋般若波羅蜜多心經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佛説諸佛經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佛説大金剛香陀羅尼經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大乘舍黎娑擔摩經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最上大乘金剛大教寶王經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最上大乘金剛大教寶王經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佛説薩鉢多酥哩踰捺野經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佛説一切如來烏瑟膩沙最勝總持經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菩提心觀釋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佛説護國尊者所問大乘經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佛説護國尊者所問大乘經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佛説護國尊者所問大乘經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佛説護國尊者所問大乘經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佛説四無所畏經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増慧陀羅尼經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聖六字増壽大明陀羅尼經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佛説聖最勝陀羅尼經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佛説五十頌聖般若波羅蜜經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佛説大乘八大曼拏羅經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佛説較量一切佛刹功徳經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囉嚩拏説救療小兒疾病經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迦葉仙人説醫女人經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佛説倶枳羅陀羅尼經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佛説消除一切災障寶髻陀羅尼經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佛説妙色陀羅尼經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佛説栴檀香身陀羅尼經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佛説鉢蘭那嚩哩大陀羅尼經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佛説宿命智陀羅尼經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佛説慈氏菩薩誓願陀羅尼經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佛説滅除五逆罪大陀羅尼經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佛説無量功徳陀羅尼經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佛説十八臂陀羅尼經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佛説洛叉陀羅尼經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佛説辟除諸惡陀羅尼經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佛説大愛陀羅尼經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佛説阿羅漢具徳經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佛説八大靈塔名號經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佛説尊那經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佛説頻羅婆裟羅王經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佛説人仙經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佛説舊城喩經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佛説信解智力經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大正句王經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大正句王經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佛説善藥長者經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佛説聖多羅菩薩經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佛説大吉祥陀羅尼經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佛説祕密八名陀羅尼經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佛説觀自在菩薩母陀羅尼經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佛説戒香經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佛説妙吉祥菩薩陀羅尼</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佛説宿命智陀羅尼</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佛説虚空藏陀羅尼</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寶授菩薩菩提行經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佛説延壽妙門陀羅尼經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佛説一切如來名號陀羅尼經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佛説息除賊難陀羅尼經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佛説信佛功徳經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佛説解夏經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佛説帝釋所問經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佛説未曾有正法經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佛説大方廣善巧方便經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佛説大方廣善巧方便經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佛説大方廣善巧方便經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佛説大方廣善巧方便經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佛説佛母出生法藏般若波羅蜜多經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佛説決定義經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佛説護國經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佛説分別布施經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佛説分別縁生經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佛説大生義經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佛説發菩提心破諸魔經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佛説聖佛母般若波羅蜜多經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佛説大乘不思議神通境界經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佛説大乘不思議神通境界經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佛説大乘不思議神通境界經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佛説給孤長者女得度因縁經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佛説給孤長者女得度因縁經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佛説給孤長者女得度因縁經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佛説光明童子因縁經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佛説光明童子因縁經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佛説光明童子因縁經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佛説光明童子因縁經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佛説寶帶陀羅尼經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佛説金身陀羅尼經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佛説入無分別法門經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佛説淨意優婆塞所問經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佛説金剛場莊嚴般若波羅蜜多教中一分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佛説息諍因縁經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佛説初分説經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佛説初分説經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佛説無畏授所問大乘經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佛説無畏授所問大乘經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佛説無畏授所問大乘經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佛説月喩經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佛説醫喩經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佛説灌頂王喩經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佛説尼拘陀梵志經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佛説尼拘陀梵志經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佛説白衣金幢二婆羅門縁起經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佛説白衣金幢二婆羅門縁起經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佛説白衣金幢二婆羅門縁起經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佛説福力太子因縁經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佛説福力太子因縁經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佛説福力太子因縁經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佛説身毛喜豎經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佛説身毛喜豎經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佛説身毛喜豎經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大乘本生心地觀經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出生無邊門陀羅尼經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一切如來心祕密全身舍利寶篋印陀羅尼經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大吉祥天女十二契一百八名無垢大乘經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佛説一切如來金剛壽命陀羅尼經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觀自在菩薩化身蘘麌哩曳童女銷伏毒害陀羅尼經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佛説雨寶陀羅尼經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SimSun" w:eastAsia="SimSun" w:hAnsi="SimSun" w:cs="SimSun" w:hint="eastAsia"/>
          <w:color w:val="000000"/>
          <w:sz w:val="20"/>
          <w:szCs w:val="20"/>
        </w:rPr>
        <w:t>慈氏菩薩所説大乘縁生稻</w:t>
      </w:r>
      <w:r w:rsidRPr="003A1234">
        <w:rPr>
          <w:rFonts w:ascii="SimSun-ExtB" w:eastAsia="SimSun-ExtB" w:hAnsi="SimSun-ExtB" w:cs="SimSun-ExtB" w:hint="eastAsia"/>
          <w:color w:val="000000"/>
          <w:sz w:val="20"/>
          <w:szCs w:val="20"/>
        </w:rPr>
        <w:t>𦼮</w:t>
      </w:r>
      <w:r w:rsidRPr="003A1234">
        <w:rPr>
          <w:rFonts w:ascii="Microsoft YaHei UI" w:eastAsia="Microsoft YaHei UI" w:hAnsi="Microsoft YaHei UI" w:cs="Microsoft YaHei UI" w:hint="eastAsia"/>
          <w:color w:val="000000"/>
          <w:sz w:val="20"/>
          <w:szCs w:val="20"/>
        </w:rPr>
        <w:t>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佛説除蓋障菩薩所問經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佛説大集會正法經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佛説大集會正法經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佛説大集會正法經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佛説大集會正法經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佛説大集會正法經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葉衣觀自在菩薩經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毘沙門天王經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文殊問經字母品第十四</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佛説海意菩薩所問淨印法門經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佛説如幻三摩地無量印法門經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佛説如幻三摩地無量印法門經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佛説如幻三摩地無量印法門經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守護國界主陀羅尼經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 xml:space="preserve">般若　牟尼室利　</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佛説三十五佛名禮懺文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觀自在菩薩説普賢陀羅尼經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八大菩薩曼荼羅經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能淨一切眼疾病陀羅尼經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除一切疾病陀羅尼經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佛説救拔焔口餓鬼陀羅尼經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瑜伽集要救阿難陀羅尼焔口軌儀經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佛説蟻喩經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佛説聖觀自在菩薩不空王祕密心陀羅尼經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佛説勝軍王所問經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佛説輪王七寶經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佛説園生樹經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佛説了義般若波羅蜜多經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佛説大方廣未曾有經善巧方便經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佛説大堅固婆羅門縁起經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佛説大堅固婆羅門縁起經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佛説巨力長者所問大乘經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佛説巨力長者所問大乘經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佛説巨力長者所問大乘經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佛説妙吉祥菩薩所問大乘法螺經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佛説四品法門經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佛説八大菩薩經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佛説施一切無畏陀羅尼經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聖八千頌般若波羅蜜多一百八名眞實圓義陀羅尼經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佛説一髻尊陀羅尼經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金剛摧碎陀羅尼</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不空羂索毘盧遮那佛大灌頂光眞言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地藏菩薩本願經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地藏菩薩本願經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大乘理趣六波羅蜜多經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佛説大乘菩薩藏正法經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佛爲優填王説王法政論經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佛説五大施經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佛説無畏陀羅尼經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佛説大威徳金輪佛頂熾盛光如來消除一切災難陀羅尼經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佛説熾盛光大威徳消災吉祥陀羅尼經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佛説熾盛光大威徳消災吉祥陀羅尼經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佛説頂生王因縁經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佛説大乘隨轉宣説諸法經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紹徳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佛説大乘隨轉宣説諸法經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紹徳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佛説大乘隨轉宣説諸法經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紹徳</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佛説大乘入諸佛境界智光明莊嚴經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佛説大乘入諸佛境界智光明莊嚴經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佛説大乘入諸佛境界智光明莊嚴經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佛説大乘入諸佛境界智光明莊嚴經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佛説大乘入諸佛境界智光明莊嚴經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佛説大乘智印經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智吉祥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佛説法乘義決定經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金總持</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佛説法乘義決定經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金總持</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佛説法乘義決定經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金總持</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佛説大白傘蓋總持陀羅尼經</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附、大白傘蓋佛母總讃歎祷祝偈</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佛説一切如來眞實攝大乘現證三昧大教王經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一切如來大祕密王未曾有最上微妙大曼拏羅經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一切如來大祕密王未曾有最上微妙大曼拏羅經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一切如來大祕密王未曾有最上微妙大曼拏羅經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一切如來大祕密王未曾有最上微妙大曼拏羅經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一切如來大祕密王未曾有最上微妙大曼拏羅經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佛説出生一切如來法眼遍照大力明王經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佛説出生一切如來法眼遍照大力明王經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金剛頂一切如來眞實攝大乘現證大教王經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金剛頂一切如來眞實攝大乘現證大教王經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金剛頂一切如來眞實攝大乘現證大教王經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阿唎多羅陀羅尼阿嚕力經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一字奇特佛頂經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一字奇特佛頂經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一字奇特佛頂經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一字頂輪王念誦儀軌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1/B</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菩提場所説一字頂輪王經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菩提場所説一字頂輪王經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菩提場所説一字頂輪王經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菩提場所説一字頂輪王經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菩提場所説一字頂輪王經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菩提場莊嚴陀羅尼經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佛説一切如來金剛三業最上祕密大教王經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大寶廣博樓閣善住祕密陀羅尼經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大寶廣博樓閣善住祕密陀羅尼經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大寶廣博樓閣善住祕密陀羅尼經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99</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佛説祕密三昧大教王經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佛説金剛手菩薩降伏一切部多大教王經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佛説金剛手菩薩降伏一切部多大教王經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佛説金剛手菩薩降伏一切部多大教王經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佛説無二平等最上瑜伽大教王經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聖妙吉祥眞實名經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釋智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聖妙吉祥眞實名經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釋智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金剛頂瑜伽理趣般若經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大樂金剛不空眞實三麼耶經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佛説佛母般若波羅蜜多大明觀想儀軌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金剛頂瑜伽念珠經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佛説最上根本大樂金剛不空三昧大教王經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佛説最上祕密那拏天經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佛説最上祕密那拏天經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佛説最上祕密那拏天經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金剛峯樓閣一切瑜伽瑜祇經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金剛峯樓閣一切瑜伽瑜祇經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佛説妙吉祥最勝根本大教經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佛説妙吉祥最勝根本大教經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佛説妙吉祥最勝根本大教經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妙吉祥平等祕密最上觀門大教王經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妙吉祥平等祕密最上觀門大教王經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妙吉祥平等祕密最上觀門大教王經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妙吉祥平等祕密最上觀門大教王經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妙吉祥平等祕密最上觀門大教王經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普遍光明清淨熾盛如意寶印心無能勝大明王大隨求陀羅尼經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普遍光明清淨熾盛如意寶印心無能勝大明王大隨求陀羅尼經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佛説如來不思議祕密大乘經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大乘瑜伽金剛性海曼殊室利千臂千鉢大教王經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佛説聖寶藏神儀軌經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佛説聖寶藏神儀軌經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佛説寶藏神大明曼拏羅儀軌經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佛説寶藏神大明曼拏羅儀軌經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金剛恐怖集會方廣儀軌觀自在菩薩三世最勝心明王經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大威力烏樞瑟摩明王經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阿質達霰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大威力烏樞瑟摩明王經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阿質達霰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大威力烏樞瑟摩明王經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阿質達霰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佛説大乘觀想曼拏羅淨諸惡趣經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佛説大乘觀想曼拏羅淨諸惡趣經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佛説大方廣曼殊室利經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佛説一切佛攝相應大教王經聖觀自在菩薩念誦儀軌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瑜伽金剛頂經釋字母品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佛説一切如來安像三昧儀軌經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文殊師利菩薩根本大教王經金翅鳥王品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十一面觀自在菩薩心密言念誦儀軌經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十一面觀自在菩薩心密言念誦儀軌經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大方廣菩薩藏文殊師利根本儀軌經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佛説持明藏瑜伽大教尊那菩薩大明成就儀軌經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佛説持明藏瑜伽大教尊那菩薩大明成就儀軌經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佛説持明藏瑜伽大教尊那菩薩大明成就儀軌經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佛説金剛香菩薩大明成就儀軌經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佛説金剛香菩薩大明成就儀軌經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佛説金剛香菩薩大明成就儀軌經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金剛薩埵説頻那夜迦天成就儀軌經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金剛薩埵説頻那夜迦天成就儀軌經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金剛薩埵説頻那夜迦天成就儀軌經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金剛薩埵説頻那夜迦天成就儀軌經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佛説大悲空智金剛大教王儀軌經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佛説大悲空智金剛大教王儀軌經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佛説大悲空智金剛大教王儀軌經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佛説大悲空智金剛大教王儀軌經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佛説大悲空智金剛大教王儀軌經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佛説幻化網大瑜伽教十忿怒明王觀想儀軌經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佛説妙吉祥瑜伽大教金剛陪囉嚩輪觀想成就儀軌經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底哩三昧耶不動尊威怒王使者念誦法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聖迦柅忿怒金剛童子菩薩成就儀軌經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聖迦柅忿怒金剛童子菩薩成就儀軌經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聖迦柅忿怒金剛童子菩薩成就儀軌經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佛三身讃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西土賢聖撰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七佛讃唄伽他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佛一百八名讃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聖救度佛母二十一種禮讃經</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附、卷首御製救度佛母讃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安藏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聖救度佛母二十一種禮讃經</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附、卷首御製救度佛母讃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/A </w:t>
      </w:r>
      <w:r w:rsidRPr="003A1234">
        <w:rPr>
          <w:rFonts w:ascii="Microsoft YaHei UI" w:eastAsia="Microsoft YaHei UI" w:hAnsi="Microsoft YaHei UI" w:cs="Microsoft YaHei UI" w:hint="eastAsia"/>
          <w:color w:val="000000"/>
          <w:sz w:val="20"/>
          <w:szCs w:val="20"/>
        </w:rPr>
        <w:t>安藏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御製釈迦牟尼仏讃巻御製釈迦牟尼仏讃</w:t>
      </w:r>
      <w:r w:rsidRPr="003A1234">
        <w:rPr>
          <w:rFonts w:ascii="Tahoma" w:eastAsia="Times New Roman" w:hAnsi="Tahoma" w:cs="Tahoma"/>
          <w:color w:val="000000"/>
          <w:sz w:val="20"/>
          <w:szCs w:val="20"/>
        </w:rPr>
        <w:t>/</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一切如來説佛頂輪王一百八名讃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讃法界頌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八大靈塔梵讃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西天戒日王製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三身梵讃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佛説文殊師利一百八名梵讃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大明太宗文皇帝御製文殊讃巻大明太宗文皇帝御製文殊讃</w:t>
      </w:r>
      <w:r w:rsidRPr="003A1234">
        <w:rPr>
          <w:rFonts w:ascii="Tahoma" w:eastAsia="Times New Roman" w:hAnsi="Tahoma" w:cs="Tahoma"/>
          <w:color w:val="000000"/>
          <w:sz w:val="20"/>
          <w:szCs w:val="20"/>
        </w:rPr>
        <w:t>/</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曼殊室利菩薩吉祥伽陀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聖金剛手菩薩一百八名梵讃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聖多羅菩薩一百八名陀羅尼經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大明太宗文皇帝御製大悲観世音菩薩讃巻大明太宗文皇帝御製大悲観世音菩薩讃</w:t>
      </w:r>
      <w:r w:rsidRPr="003A1234">
        <w:rPr>
          <w:rFonts w:ascii="Tahoma" w:eastAsia="Times New Roman" w:hAnsi="Tahoma" w:cs="Tahoma"/>
          <w:color w:val="000000"/>
          <w:sz w:val="20"/>
          <w:szCs w:val="20"/>
        </w:rPr>
        <w:t>/</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聖觀自在菩薩功徳讃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讃觀世音菩薩頌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佛説聖觀自在菩薩梵讃</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附、卷首大明太宗文皇帝御製觀音讃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聖多羅菩薩梵讃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事師法五十頌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馬鳴集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犍椎梵讃巻犍椎梵讃</w:t>
      </w:r>
      <w:r w:rsidRPr="003A1234">
        <w:rPr>
          <w:rFonts w:ascii="Tahoma" w:eastAsia="Times New Roman" w:hAnsi="Tahoma" w:cs="Tahoma"/>
          <w:color w:val="000000"/>
          <w:sz w:val="20"/>
          <w:szCs w:val="20"/>
        </w:rPr>
        <w:t>/</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佛説菩薩内戒經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優婆塞五戒威儀經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佛説文殊師利淨律經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菩薩地持經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梵網經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梵網經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梵網經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優婆塞戒經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寂調音所問經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大乘三聚懺悔經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闍那崛多譯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佛説文殊悔過經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菩薩瓔珞本業經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菩薩瓔珞本業經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受十善戒經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佛説淨業障經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菩薩戒羯磨文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彌勒造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彌勒造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菩薩戒羯磨文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彌勒造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佛阿毘曇經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優波離問佛經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佛説迦葉禁戒經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沮渠京聲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佛説犯戒罪報輕重經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佛説戒消災經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佛説優婆塞五戒相經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佛説法律三昧經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十善業道經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實叉難陀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清淨毘尼方廣經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菩薩五法懺悔文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三曼陀跋陀羅菩薩經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聶道眞</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菩薩受齋經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聶道眞</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佛説舍利弗悔過經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佛阿毘曇經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尼羯磨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尼羯磨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尼羯磨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尼羯磨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尼羯磨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佛陀耶舍譯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佛陀跋陀羅譯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四分律刪補隨機羯磨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四分律刪補隨機羯磨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四分律刪補隨機羯磨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四分律刪補隨機羯磨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四分律刪補隨機羯磨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根本説一切有部毘奈耶雜事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彌沙塞部和醯五分律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佛陀什譯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竺道生</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根本説一切有部毘奈耶破僧事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根本説一切有部苾芻尼毘奈耶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119</w:t>
      </w:r>
      <w:r w:rsidRPr="003A1234">
        <w:rPr>
          <w:rFonts w:ascii="Microsoft YaHei UI" w:eastAsia="Microsoft YaHei UI" w:hAnsi="Microsoft YaHei UI" w:cs="Microsoft YaHei UI"/>
          <w:color w:val="000000"/>
          <w:sz w:val="20"/>
          <w:szCs w:val="20"/>
          <w:bdr w:val="single" w:sz="6" w:space="0" w:color="DEDEDE" w:frame="1"/>
          <w:shd w:val="clear" w:color="auto" w:fill="F7F7F7"/>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善見律毘婆沙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僧伽跋陀羅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大比丘三千威儀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大比丘三千威儀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根本薩婆多部律攝</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勝友造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懷素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四分比丘尼羯磨法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鼻奈耶</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根本説一切有部百一羯磨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薩婆多部毘尼摩得勒伽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根本説一切有部尼陀那目得迦</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薩婆多毘尼毘婆沙</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9/</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根本説一切有部出家授近圓羯磨儀範</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拔合思巴</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根本説一切有部出家授近圓羯磨儀範</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拔合思巴</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根本説一切有部苾芻習學略法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拔合思巴</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毘尼母經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律二十二明了論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弗陀多羅多造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根本説一切有部毘奈耶尼陀那目得迦攝頌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根本説一切有部略毘奈耶雜事攝頌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毘舍佉造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毘舍佉造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毘舍佉造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根本説一切有部毘奈耶頌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毘舍佉造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弗若多羅譯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佛説壤相金剛陀羅尼經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沙囉巴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佛説壤相金剛陀羅尼經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沙囉巴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曇諦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曇諦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大愛道比丘尼經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大愛道比丘尼經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佛説目連問戒律中五百輕重事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佛説目連問戒律中五百輕重事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根本説一切有部苾芻尼戒經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覺賢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沙彌尼戒經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彌沙塞羯磨本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愛同</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彌沙塞羯磨本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愛同</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125A</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彌沙塞五分戒本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明徽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摩訶僧祇律大比丘戒本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十誦比丘波羅提木叉戒本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十誦比丘尼波羅提木叉戒本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法顯集</w:t>
      </w:r>
      <w:r w:rsidRPr="003A1234">
        <w:rPr>
          <w:rFonts w:ascii="Microsoft YaHei UI" w:eastAsia="Microsoft YaHei UI" w:hAnsi="Microsoft YaHei UI" w:cs="Microsoft YaHei UI"/>
          <w:color w:val="000000"/>
          <w:sz w:val="20"/>
          <w:szCs w:val="20"/>
        </w:rPr>
        <w:t>出</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大沙門百一羯磨法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曇無徳律部雜羯磨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曇無徳律部雜羯磨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沙彌威儀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沙彌尼離戒文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十誦羯磨比丘要用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僧璩撰</w:t>
      </w:r>
      <w:r w:rsidRPr="003A1234">
        <w:rPr>
          <w:rFonts w:ascii="Microsoft YaHei UI" w:eastAsia="Microsoft YaHei UI" w:hAnsi="Microsoft YaHei UI" w:cs="Microsoft YaHei UI"/>
          <w:color w:val="000000"/>
          <w:sz w:val="20"/>
          <w:szCs w:val="20"/>
        </w:rPr>
        <w:t>出</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四分律比丘戒本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佛陀耶舍</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彌沙塞五分戒本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五分比丘尼戒本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明徽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摩訶僧祇律大比丘戒本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十誦比丘波羅提木叉戒本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十誦比丘尼波羅提木叉戒本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法顯集</w:t>
      </w:r>
      <w:r w:rsidRPr="003A1234">
        <w:rPr>
          <w:rFonts w:ascii="Microsoft YaHei UI" w:eastAsia="Microsoft YaHei UI" w:hAnsi="Microsoft YaHei UI" w:cs="Microsoft YaHei UI"/>
          <w:color w:val="000000"/>
          <w:sz w:val="20"/>
          <w:szCs w:val="20"/>
        </w:rPr>
        <w:t>出</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大沙門百一羯磨法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曇無徳律部雜羯磨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曇無徳律部雜羯磨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康僧鎧</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沙彌威儀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沙彌尼離戒文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十誦羯磨比丘要用</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僧璩撰</w:t>
      </w:r>
      <w:r w:rsidRPr="003A1234">
        <w:rPr>
          <w:rFonts w:ascii="Microsoft YaHei UI" w:eastAsia="Microsoft YaHei UI" w:hAnsi="Microsoft YaHei UI" w:cs="Microsoft YaHei UI"/>
          <w:color w:val="000000"/>
          <w:sz w:val="20"/>
          <w:szCs w:val="20"/>
        </w:rPr>
        <w:t>出</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大智度論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無性造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行矩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無相思塵論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陳那造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觀所縁縁論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陳那造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觀所縁論釋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大乘廣五蘊論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大乘五蘊論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大乘阿毘達磨雜集論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安慧糅</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靑目</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十住毘婆沙論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菩提資糧論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龍樹本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達磨笈多譯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自在比丘</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大莊嚴論經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阿僧伽作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攝大乘論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阿僧伽作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佛陀扇多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般若燈論釋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龍樹偈本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分別明釋</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大乘莊嚴經論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波羅頗蜜多羅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文殊師利菩薩問菩提經論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文殊師利菩薩問菩提經論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金剛般若波羅蜜經破取著不壤假名論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功徳施造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金剛般若波羅蜜經破取著不壤假名論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功徳施造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地婆訶羅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勝思惟梵天所問經論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佛地經論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親光（等）造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三具足經憂波提舍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毘目智仙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三具足經憂波提舍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毘目智仙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大乘廣百論釋論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聖天造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護法</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大乘阿毘達磨集論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王法正理論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彌勒造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瑜伽師地論釋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最勝子造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顯揚聖教論頌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彌勒菩薩所問經論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成唯識寶生論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成唯識寶生論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成唯識寶生論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成唯識寶生論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成唯識寶生論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護法造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十二因縁論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淨意造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壹輸盧迦論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大乘百法明門論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轉識論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139</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2</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唯識三十論頌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因明入正理論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商羯羅主造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發菩提心經論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發菩提心經論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三無性論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三無性論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能斷金剛般若波羅蜜多經論釋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無著造頌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世親</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能斷金剛般若波羅蜜多經論釋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無著造頌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世親</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能斷金剛般若波羅蜜多經論釋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無著造頌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世親</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略明般若末後一頌讃述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菩提留支譯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沙門曇林譯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婆藪槃豆</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菩提留支譯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沙門曇林譯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婆藪槃豆</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妙法蓮華經論憂波提舍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婆藪槃豆造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勒那摩提譯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妙法蓮華經論憂波提舍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婆藪槃豆造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勒那摩提譯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僧朗</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大寶積經論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菩提流支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究竟一乘寶性論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勒那摩提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究竟一乘寶性論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勒那摩提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究竟一乘寶性論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勒那摩提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究竟一乘寶性論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勒那摩提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究竟一乘寶性論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勒那摩提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瞿曇般若流支</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大乘唯識論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唯識二十論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寶髻經四法憂波提舍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毘目智仙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寶髻經四法憂波提舍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毘目智仙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大丈夫論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提婆羅造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大丈夫論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提婆羅造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堅意造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入大乘論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堅意造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辯中邊論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辯中邊論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辯中邊論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辯中邊論頌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彌勒説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婆薮跋摩造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婆薮跋摩造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婆薮跋摩造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婆薮跋摩造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辟支佛因縁論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191/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192/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193/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194/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195/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196/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197/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198/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199/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阿毘達磨大毘婆沙論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200/ </w:t>
      </w:r>
      <w:r w:rsidRPr="003A1234">
        <w:rPr>
          <w:rFonts w:ascii="Microsoft YaHei UI" w:eastAsia="Microsoft YaHei UI" w:hAnsi="Microsoft YaHei UI" w:cs="Microsoft YaHei UI" w:hint="eastAsia"/>
          <w:color w:val="000000"/>
          <w:sz w:val="20"/>
          <w:szCs w:val="20"/>
        </w:rPr>
        <w:t>五百大阿羅漢造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浮陀跋摩譯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道泰譯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五百羅漢</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阿毘達磨順正理論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阿毘達磨藏顯宗論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衆賢造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世親造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舍利弗阿毘曇論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曇摩耶舍譯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曇摩崛多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阿毘達磨倶舍釋論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婆藪盤豆造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158</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4</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阿毘曇八犍度論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迦旃延子造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僧伽提婆譯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阿毘達磨發智論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迦多衍尼子造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0"/>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阿毘達磨集異門足論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舍利子説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阿毘達磨品類足論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阿毘曇甘露味論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瞿</w:t>
      </w:r>
      <w:r w:rsidRPr="003A1234">
        <w:rPr>
          <w:rFonts w:ascii="Microsoft YaHei UI" w:eastAsia="Microsoft YaHei UI" w:hAnsi="Microsoft YaHei UI" w:cs="Microsoft YaHei UI"/>
          <w:color w:val="000000"/>
          <w:sz w:val="20"/>
          <w:szCs w:val="20"/>
        </w:rPr>
        <w:t>沙</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阿毘曇甘露味論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瞿</w:t>
      </w:r>
      <w:r w:rsidRPr="003A1234">
        <w:rPr>
          <w:rFonts w:ascii="Microsoft YaHei UI" w:eastAsia="Microsoft YaHei UI" w:hAnsi="Microsoft YaHei UI" w:cs="Microsoft YaHei UI"/>
          <w:color w:val="000000"/>
          <w:sz w:val="20"/>
          <w:szCs w:val="20"/>
        </w:rPr>
        <w:t>沙</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鞞婆沙論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尸陀槃尼撰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隨相論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徳慧造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隨相論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徳慧造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阿毘達磨識身足論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提婆設連造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阿毘達磨界身足論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阿毘達磨界身足論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五事毘婆沙論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五事毘婆沙論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十八部論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部執異論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異部宗輪論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雜阿毘曇心論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法救造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尊婆須蜜菩薩所集論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尊婆須蜜造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分別功徳論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分別功徳論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分別功徳論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入阿毘達磨論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寒建陀羅造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入阿毘達磨論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寒建陀羅造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衆事分阿毘曇論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世友造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求那跋陀羅譯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菩提耶</w:t>
      </w:r>
      <w:r w:rsidRPr="003A1234">
        <w:rPr>
          <w:rFonts w:ascii="Microsoft YaHei UI" w:eastAsia="Microsoft YaHei UI" w:hAnsi="Microsoft YaHei UI" w:cs="Microsoft YaHei UI"/>
          <w:color w:val="000000"/>
          <w:sz w:val="20"/>
          <w:szCs w:val="20"/>
        </w:rPr>
        <w:t>舍</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解脱道論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優波底沙造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阿毘曇心論經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那連提耶舍譯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優波扇多</w:t>
      </w:r>
      <w:r w:rsidRPr="003A1234">
        <w:rPr>
          <w:rFonts w:ascii="Microsoft YaHei UI" w:eastAsia="Microsoft YaHei UI" w:hAnsi="Microsoft YaHei UI" w:cs="Microsoft YaHei UI"/>
          <w:color w:val="000000"/>
          <w:sz w:val="20"/>
          <w:szCs w:val="20"/>
        </w:rPr>
        <w:t>釋</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勝宗十句義論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慧月造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阿毘達磨法薀足論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大目乾連造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佛説立世阿毘曇論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大乘集菩薩學論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大宗地玄文本論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集諸法寶最上義論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善寂造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集諸法寶最上義論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善寂造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金剛針論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法稱造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菩提心離相論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大乘破有論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集大乘相論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覺吉祥智造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集大乘相論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覺吉祥智造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六十頌如理論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大乘二十頌論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佛母般若波羅蜜多圓集要義論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大域龍造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佛母般若波羅蜜多圓集要義釋論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三寶尊造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菩薩造本</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佛母般若波羅蜜多圓集要義釋論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三寶尊造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菩薩造本</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佛母般若波羅蜜多圓集要義釋論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三寶尊造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菩薩造本</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佛母般若波羅蜜多圓集要義釋論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三寶尊造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菩薩造本</w:t>
      </w:r>
      <w:r w:rsidRPr="003A1234">
        <w:rPr>
          <w:rFonts w:ascii="Microsoft YaHei UI" w:eastAsia="Microsoft YaHei UI" w:hAnsi="Microsoft YaHei UI" w:cs="Microsoft YaHei UI"/>
          <w:color w:val="000000"/>
          <w:sz w:val="20"/>
          <w:szCs w:val="20"/>
        </w:rPr>
        <w:t>論</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大乘寶要義論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菩薩本生鬘論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聖勇造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紹徳慧詢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聖佛母般若波羅蜜多九頌精義論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勝徳赤衣造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聖佛母般若波羅蜜多九頌精義論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勝徳赤衣造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大乘縁生論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欝楞迦造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諸教決定名義論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慈氏造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大乘中觀釋論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大乘中觀釋論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大乘中觀釋論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安慧造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大乘中觀釋論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安慧造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施設論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法護譯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惟</w:t>
      </w:r>
      <w:r w:rsidRPr="003A1234">
        <w:rPr>
          <w:rFonts w:ascii="Microsoft YaHei UI" w:eastAsia="Microsoft YaHei UI" w:hAnsi="Microsoft YaHei UI" w:cs="Microsoft YaHei UI"/>
          <w:color w:val="000000"/>
          <w:sz w:val="20"/>
          <w:szCs w:val="20"/>
        </w:rPr>
        <w:t>淨</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大乘法界無差別論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堅慧造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提雲般若</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金剛頂瑜伽中發阿耨多羅三藐三菩提心論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彰所知論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發合思巴造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沙羅巴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彰所知論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發合思巴造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沙羅巴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彰所知論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發合思巴造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沙羅巴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出曜經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竺佛念</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賢愚經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慧覺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佛本行經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釋寶雲</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撰集百縁經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修行道地經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僧伽羅刹造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佛説佛醫經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竺律炎譯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支越</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惟日雜難經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雜寶藏經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迦葉赴佛般涅槃經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竺曇無蘭</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一字頂輪王瑜伽觀行儀軌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佛入涅槃密迹金剛力士哀戀經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佛説比丘迦旃延説法沒盡偈百二十章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佛治身經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佛説治意經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文殊師利發願經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六菩薩亦當誦持經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小道地經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阿含口解十二因縁經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安玄譯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嚴佛調</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付法藏因縁傳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吉迦夜譯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曇曜</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達摩多羅禪經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達摩多羅禪經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達摩多羅禪經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佛陀跋陀羅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禪法要解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禪法要解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僧伽婆羅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天尊説阿育王譬喩經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三慧經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阿毘曇五法行經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賓頭盧突羅闍爲優陀延王説法經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請賓頭盧法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慧簡</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分別業報略經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大勇撰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坐禪三昧經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坐禪三昧經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佛所行讃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佛所行讃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佛所行讃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佛所行讃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佛所行讃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馬鳴造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曇無讖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僧伽羅刹所集經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僧伽跋澄</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菩薩本縁經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支謙</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那先比丘經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1/B</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那先比丘經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2/B</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那先比丘經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3/B</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舊雜譬喩經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舊雜譬喩經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康僧會</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禪要經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佛説内身觀章句經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迦葉結經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安世高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迦丁比丘説當來變經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雜譬喩經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支婁迦讖</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思惟略要法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佛説十二遊經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迦留陀伽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賢聖集伽陀一百頌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廣大發願頌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無能勝大明陀羅尼經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無能勝大明心陀羅尼經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十不善業道經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馬鳴集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日稱</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四阿鋡暮抄解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婆素跋陀造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鳩摩羅佛提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四阿鋡暮抄解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婆素跋陀造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鳩摩羅佛提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四阿鋡暮抄解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婆素跋陀造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鳩摩羅佛提</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五門禪經要用法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佛陀蜜多撰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曇摩蜜多</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大乘修行菩薩行門諸經要集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大乘修行菩薩行門諸經要集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大乘修行菩薩行門諸經要集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智嚴</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金剛頂瑜伽千手千眼觀自在菩薩修行儀軌經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密跡力士大權神王經偈頌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管主八</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密跡力士大權神王經偈頌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管主八</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一切祕密最上名義大教王儀軌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一切祕密最上名義大教王儀軌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大樂金剛薩埵修行成就儀軌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曼殊室利菩薩吉祥伽陀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成就妙法蓮華經王瑜伽觀智儀軌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金剛頂瑜伽降三世成就極深密門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金剛頂瑜伽他化自在天理趣會普賢修行念誦儀軌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金剛壽命陀羅尼念誦法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大藥叉女歡喜母并愛子成就法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佛説帝釋巖祕密成就儀軌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觀自在菩薩如意輪念誦儀軌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大毘盧遮那成佛神變加持經略示七支念誦隨行法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速疾立驗魔醯首羅天説阿尾奢法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曼殊室利童子菩薩五字瑜伽法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大威怒烏芻澁麼儀軌經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金剛頂瑜伽金剛薩埵五祕密修行念誦儀軌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金輪王佛頂要略念誦法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觀自在菩薩如意輪瑜伽</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大聖天歡喜雙身毘那夜迦法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大日經略攝念誦隨行法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五字陀羅尼頌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仁王般若陀羅尼釋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大樂金剛不空眞實三昧耶經般若波羅蜜多理趣釋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大樂金剛不空眞實三昧耶經般若波羅蜜多理趣釋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佛説最勝妙吉祥根本智最上祕密一切名義三摩地分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佛説最勝妙吉祥根本智最上祕密一切名義三摩地分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金剛王菩薩祕密念誦儀軌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金剛頂勝初瑜伽普賢菩薩念誦法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金剛頂瑜伽金剛薩埵五祕密修行念誦儀軌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無量壽如來觀行供養儀軌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甘露軍荼利菩薩供養念誦成就儀軌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金剛頂經多羅菩薩念誦經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聖觀自在菩薩心眞言瑜伽觀行儀軌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菩薩訶色欲法經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四品學法經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求那跋陀羅</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大虚空藏菩薩念誦法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仁王般若念誦法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阿閦如來念誦供養法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佛頂尊勝陀羅尼念誦儀軌法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聖閻曼徳迦威怒王立成大神驗念誦法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大乘方廣曼殊室利菩薩華嚴本教閻曼徳迦忿怒王眞言大威徳儀軌品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大方廣曼殊室利童眞菩薩華嚴本教讃閻曼徳迦忿怒王眞言阿毘遮嚕迦儀軌品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蘇悉地羯羅供養法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善無畏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蘇悉地羯羅供養法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善無畏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蘇悉地羯羅供養法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善無畏</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不動使者陀羅尼祕密法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金剛頂經瑜伽修習毘盧遮那三摩地法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金剛頂經瑜伽文殊師利菩薩供養儀軌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瑜伽蓮華部念誦法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金剛頂經瑜伽觀自在王如來修行法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金剛智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金剛頂經觀自在王如來修行法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金剛手光明灌頂經最勝立印聖無動尊大威怒王念誦儀軌法品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略述金剛頂瑜伽分別聖位修證法門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一字頂輪王念誦儀軌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仁王護國般若波羅蜜多經陀羅尼念誦儀軌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仁王護國般若波羅蜜多經陀羅尼念誦儀軌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金剛頂蓮華部心念誦儀軌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佛説如意輪蓮華心如來修行觀門儀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妙吉祥平等瑜伽祕密觀身成佛儀軌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法集要頌經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法救撰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法集要頌經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法救撰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法集要頌經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法救撰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法集要頌經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法救撰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天息災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勸發諸王要偈</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龍樹撰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僧伽跋摩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龍樹菩薩勸誡王頌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普賢金剛薩埵略瑜伽念誦儀軌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金剛頂瑜伽護摩儀軌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大悲心陀羅尼修行念誦略儀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妙吉祥平等觀門大教王經略出護摩儀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慈賢</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金剛頂超勝三界經説文殊五字眞言勝相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金剛頂經瑜伽文殊師利菩薩法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金剛頂經瑜伽十八會指歸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訶利帝母眞言經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大方廣佛華嚴經入法界品四十二字觀門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般若波羅蜜多理趣經大樂不空三昧眞實金剛薩埵菩薩等一十七聖大曼荼羅義述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金剛頂瑜伽三十七尊禮</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受菩提心戒儀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大聖文殊師利菩薩讃佛法身禮</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一百五十讃佛頌</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摩咥里制吒造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百千頌大集經地藏菩薩請問法身讃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佛吉祥徳讃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寂友造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佛吉祥徳讃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寂友造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佛吉祥徳讃</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寂友造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施護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馬鳴菩薩傳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龍樹菩薩傳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提婆菩薩傳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鳩摩羅什</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婆藪槃豆法師傳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眞諦</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龍樹菩薩爲禪陀迦王説法要偈</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求那跋摩</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撰集三藏及雜藏傳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大阿羅漢難提蜜多羅所説法住記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瑜伽集要焔口施食起教阿難陀縁由</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不空</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瑜伽集要焔口施食儀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阿育王傳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安法欽</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釋迦譜</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集古今佛道論衡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集古今佛道論衡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集古今佛道論衡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集古今佛道論衡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續集古今佛道論衡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經律異相</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寶唱等</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諸經要集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道世</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9/</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陀羅尼雜集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10/</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出三藏記集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顯密圓通成佛心要集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顯密圓通成佛心要集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顯密圓通成佛心要集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顯密圓通成佛心要集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密呪圓因往生集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密呪圓因往生集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智廣</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僧祐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集沙門不應拜俗等事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彦悰纂</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1"/>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179</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3</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0"/>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廣弘明集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續大唐内典録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集神州三寶感通録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集神州三寶感通録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集神州三寶感通録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集神州三寶感通録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附、入藏目録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開元釋教録略出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開元釋教録略出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開元釋教録略出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開元釋教録略出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開元釋教録略出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古今譯經圖記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靖邁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古今譯經圖記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靖邁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古今譯經圖記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靖邁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古今譯經圖記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靖邁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續古今譯經圖記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84/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85/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96/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97/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98/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99/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宗鏡録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100/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慧皎</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大唐西域求法高僧傳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大唐西域求法高僧傳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南海寄歸内法傳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南海寄歸内法傳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南海寄歸内法傳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南海寄歸内法傳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續高僧傳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道宣</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大唐大慈恩寺三藏法師傳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慧立</w:t>
      </w:r>
      <w:r w:rsidRPr="003A1234">
        <w:rPr>
          <w:rFonts w:ascii="Microsoft YaHei UI" w:eastAsia="Microsoft YaHei UI" w:hAnsi="Microsoft YaHei UI" w:cs="Microsoft YaHei UI"/>
          <w:color w:val="000000"/>
          <w:sz w:val="20"/>
          <w:szCs w:val="20"/>
        </w:rPr>
        <w:t>本</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高僧法顯傳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法顯</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比丘尼傳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寶唱</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比丘尼傳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寶唱</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比丘尼傳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寶唱</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比丘尼傳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寶唱</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十門辯惑論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復禮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十門辯惑論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復禮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甄正論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玄嶷</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甄正論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玄嶷</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甄正論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玄嶷</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破邪論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破邪論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破邪論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辯正論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護法論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張商英</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護法論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張商英</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護法論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張商英</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大唐西域記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玄奘譯</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玄奘</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歴代三寶紀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費長房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集諸經禮懺儀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集諸經禮懺儀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知昇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集諸經禮懺儀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知昇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集諸經禮懺儀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知昇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説罪要行法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受用三水要行法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護命放生軌儀法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義淨</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慈悲道場懺法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諸大法師集</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法華三昧懺儀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法華三昧懺儀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法華三昧行事運想補助儀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金光明懺法補助儀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略法華三昧補助儀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往生淨土懺願儀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往生淨土決疑行願二門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請觀世音菩薩消伏毒害陀羅尼三昧儀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金光明最勝懺儀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千手眼大悲心呪行法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禮法華經儀式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禮法華經儀式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熾盛光道場念誦儀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熾盛光道場念誦儀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釋迦如來涅槃禮讃文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仁岳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釋迦如來涅槃禮讃文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仁岳</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天台智者大師齋忌禮讃文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天台智者大師齋忌禮讃文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遵式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觀自在菩薩如意輪呪課法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慈悲水懺法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景徳傳燈録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道原</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宗門統要続集序</w:t>
      </w:r>
      <w:r w:rsidRPr="003A1234">
        <w:rPr>
          <w:rFonts w:ascii="Tahoma" w:eastAsia="Times New Roman" w:hAnsi="Tahoma" w:cs="Tahoma"/>
          <w:color w:val="000000"/>
          <w:sz w:val="20"/>
          <w:szCs w:val="20"/>
        </w:rPr>
        <w:t>/</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2/</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3/</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4/</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5/</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6/</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7/</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8/</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9/</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10/</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12/</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13/</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14/</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15/</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16/</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17/</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18/</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19/</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20/</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21/</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宗門統要続集巻</w:t>
      </w:r>
      <w:r w:rsidRPr="003A1234">
        <w:rPr>
          <w:rFonts w:ascii="Tahoma" w:eastAsia="Times New Roman" w:hAnsi="Tahoma" w:cs="Tahoma"/>
          <w:color w:val="000000"/>
          <w:sz w:val="20"/>
          <w:szCs w:val="20"/>
        </w:rPr>
        <w:t>22/</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明覺禪師語録</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附、明州雪竇山資聖寺第六租明覺大師塔銘</w:t>
      </w:r>
      <w:r w:rsidRPr="003A1234">
        <w:rPr>
          <w:rFonts w:ascii="Tahoma" w:eastAsia="Times New Roman" w:hAnsi="Tahoma" w:cs="Tahoma"/>
          <w:color w:val="000000"/>
          <w:sz w:val="20"/>
          <w:szCs w:val="20"/>
        </w:rPr>
        <w:t>(</w:t>
      </w:r>
      <w:r w:rsidRPr="003A1234">
        <w:rPr>
          <w:rFonts w:ascii="Microsoft YaHei UI" w:eastAsia="Microsoft YaHei UI" w:hAnsi="Microsoft YaHei UI" w:cs="Microsoft YaHei UI" w:hint="eastAsia"/>
          <w:color w:val="000000"/>
          <w:sz w:val="20"/>
          <w:szCs w:val="20"/>
        </w:rPr>
        <w:t>呂夏卿</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惟蓋竺</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著</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著</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傳法正宗定祖圖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契蒿</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199</w:t>
      </w:r>
      <w:r w:rsidRPr="003A1234">
        <w:rPr>
          <w:rFonts w:ascii="Microsoft YaHei UI" w:eastAsia="Microsoft YaHei UI" w:hAnsi="Microsoft YaHei UI" w:cs="Microsoft YaHei UI"/>
          <w:color w:val="000000"/>
          <w:sz w:val="20"/>
          <w:szCs w:val="20"/>
          <w:bdr w:val="single" w:sz="6" w:space="0" w:color="DEDEDE" w:frame="1"/>
          <w:shd w:val="clear" w:color="auto" w:fill="F7F7F7"/>
        </w:rPr>
        <w:t>帙</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199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圓悟佛果禪師語録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紹隆</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0"/>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大慧普覺禪師年譜序</w:t>
      </w:r>
      <w:r w:rsidRPr="003A1234">
        <w:rPr>
          <w:rFonts w:ascii="Tahoma" w:eastAsia="Times New Roman" w:hAnsi="Tahoma" w:cs="Tahoma"/>
          <w:color w:val="000000"/>
          <w:sz w:val="20"/>
          <w:szCs w:val="20"/>
        </w:rPr>
        <w:t>/</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大慧普覺禪師宗門武庫</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道謙</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雪同行和尚拾遺録巻雪同行和尚拾遺録</w:t>
      </w:r>
      <w:r w:rsidRPr="003A1234">
        <w:rPr>
          <w:rFonts w:ascii="Tahoma" w:eastAsia="Times New Roman" w:hAnsi="Tahoma" w:cs="Tahoma"/>
          <w:color w:val="000000"/>
          <w:sz w:val="20"/>
          <w:szCs w:val="20"/>
        </w:rPr>
        <w:t>/</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大慧普覺禪師語録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30/A </w:t>
      </w:r>
      <w:r w:rsidRPr="003A1234">
        <w:rPr>
          <w:rFonts w:ascii="Microsoft YaHei UI" w:eastAsia="Microsoft YaHei UI" w:hAnsi="Microsoft YaHei UI" w:cs="Microsoft YaHei UI" w:hint="eastAsia"/>
          <w:color w:val="000000"/>
          <w:sz w:val="20"/>
          <w:szCs w:val="20"/>
        </w:rPr>
        <w:t>蘊聞</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法華玄義釋籤</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妙法蓮華經文句</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法華文句記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止觀輔行傳弘決</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修習止觀坐禪法要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修習止觀坐禪法要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止觀義例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止觀義例</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大乘止觀法門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大乘止觀法門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大乘止觀法門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大乘止觀法門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諸法無諍三昧法門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諸法無諍三昧法門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大般涅槃經疏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涅槃玄義發源機要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金光明經玄義拾遺記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金光明經玄義拾遺記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金光明經玄義拾遺記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金光明經玄義拾遺記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209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諦觀</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菩薩戒義疏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菩薩戒義疏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觀音玄義記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觀音義疏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觀音義疏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觀音義疏記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觀音義疏記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觀音義疏記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觀音義疏記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釋重頌巻釋重頌</w:t>
      </w:r>
      <w:r w:rsidRPr="003A1234">
        <w:rPr>
          <w:rFonts w:ascii="Tahoma" w:eastAsia="Times New Roman" w:hAnsi="Tahoma" w:cs="Tahoma"/>
          <w:color w:val="000000"/>
          <w:sz w:val="20"/>
          <w:szCs w:val="20"/>
        </w:rPr>
        <w:t>/</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佛説觀無量壽經疏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觀無量壽佛經疏妙宗鈔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請觀音經疏闡義鈔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請觀音經疏闡義鈔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請觀音經疏闡義鈔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請觀音經疏闡義鈔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請觀音經疏闡義鈔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智圓</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釋摩訶般若波羅蜜經覺意三昧</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四念處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四念處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四念處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四念處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仁王護國般若經疏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記</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佛説仁王護國般若波羅蜜經疏神寶記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善月</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佛説仁王護國般若波羅蜜經疏神寶記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善月</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佛説仁王護國般若波羅蜜經疏神寶記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善月</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佛説仁王護國般若波羅蜜經疏神寶記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善月</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佛説仁王護國般若波羅蜜經疏神寶記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善月</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天台八教大意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國清百録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國清百録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國清百録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國清百録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國清百録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纂</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釋禪波羅蜜次第法門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法界次第初門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方等三昧行法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方等三昧行法</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淨土十疑論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淨土十疑論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淨土十疑論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後序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智顗</w:t>
      </w:r>
      <w:r w:rsidRPr="003A1234">
        <w:rPr>
          <w:rFonts w:ascii="Microsoft YaHei UI" w:eastAsia="Microsoft YaHei UI" w:hAnsi="Microsoft YaHei UI" w:cs="Microsoft YaHei UI"/>
          <w:color w:val="000000"/>
          <w:sz w:val="20"/>
          <w:szCs w:val="20"/>
        </w:rPr>
        <w:t>説</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觀心論疏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觀心論疏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觀心論疏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觀心論疏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觀心論疏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南嶽思大禪師立誓願文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慧思</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隋天台智者大師別傳</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灌頂</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止觀大意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始終心要巻</w:t>
      </w:r>
      <w:r w:rsidRPr="003A1234">
        <w:rPr>
          <w:rFonts w:ascii="Tahoma" w:eastAsia="Times New Roman" w:hAnsi="Tahoma" w:cs="Tahoma"/>
          <w:color w:val="000000"/>
          <w:sz w:val="20"/>
          <w:szCs w:val="20"/>
        </w:rPr>
        <w:t>1/</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修懺要旨巻</w:t>
      </w:r>
      <w:r w:rsidRPr="003A1234">
        <w:rPr>
          <w:rFonts w:ascii="Tahoma" w:eastAsia="Times New Roman" w:hAnsi="Tahoma" w:cs="Tahoma"/>
          <w:color w:val="000000"/>
          <w:sz w:val="20"/>
          <w:szCs w:val="20"/>
        </w:rPr>
        <w:t>1/</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十不二門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十不二門指要鈔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十不二門指要鈔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十不二門指要鈔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知禮</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金剛錍</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湛然</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法智遺編觀心二百問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繼忠</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天台傳佛心印記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懷則</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淨土境觀要門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懷則</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一心三観巻</w:t>
      </w:r>
      <w:r w:rsidRPr="003A1234">
        <w:rPr>
          <w:rFonts w:ascii="Tahoma" w:eastAsia="Times New Roman" w:hAnsi="Tahoma" w:cs="Tahoma"/>
          <w:color w:val="000000"/>
          <w:sz w:val="20"/>
          <w:szCs w:val="20"/>
        </w:rPr>
        <w:t>1/</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首楞嚴經義海序</w:t>
      </w:r>
      <w:r w:rsidRPr="003A1234">
        <w:rPr>
          <w:rFonts w:ascii="Tahoma" w:eastAsia="Times New Roman" w:hAnsi="Tahoma" w:cs="Tahoma"/>
          <w:color w:val="000000"/>
          <w:sz w:val="20"/>
          <w:szCs w:val="20"/>
        </w:rPr>
        <w:t>/</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3/</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4/</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5/</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6/</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7/</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8/</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9/</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10/</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11/</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12/</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13/</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14/</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15/</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16/</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17/</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18/</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19/</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20/</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21/</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22/</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23/</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24/</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25/</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26/</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27/</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28/</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29/</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首楞嚴經義海巻</w:t>
      </w:r>
      <w:r w:rsidRPr="003A1234">
        <w:rPr>
          <w:rFonts w:ascii="Tahoma" w:eastAsia="Times New Roman" w:hAnsi="Tahoma" w:cs="Tahoma"/>
          <w:color w:val="000000"/>
          <w:sz w:val="20"/>
          <w:szCs w:val="20"/>
        </w:rPr>
        <w:t>30/</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216</w:t>
      </w:r>
      <w:r w:rsidRPr="003A1234">
        <w:rPr>
          <w:rFonts w:ascii="Microsoft YaHei UI" w:eastAsia="Microsoft YaHei UI" w:hAnsi="Microsoft YaHei UI" w:cs="Microsoft YaHei UI"/>
          <w:color w:val="000000"/>
          <w:sz w:val="20"/>
          <w:szCs w:val="20"/>
          <w:bdr w:val="single" w:sz="6" w:space="0" w:color="DEDEDE" w:frame="1"/>
          <w:shd w:val="clear" w:color="auto" w:fill="F7F7F7"/>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79/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83/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84/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85/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219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86/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87/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88/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70C0E7" w:frame="1"/>
          <w:shd w:val="clear" w:color="auto" w:fill="E5F3FB"/>
        </w:rPr>
        <w:t> </w:t>
      </w:r>
      <w:r w:rsidRPr="003A1234">
        <w:rPr>
          <w:rFonts w:ascii="Microsoft YaHei UI" w:eastAsia="Microsoft YaHei UI" w:hAnsi="Microsoft YaHei UI" w:cs="Microsoft YaHei UI" w:hint="eastAsia"/>
          <w:color w:val="FF0000"/>
          <w:sz w:val="20"/>
          <w:szCs w:val="20"/>
          <w:bdr w:val="single" w:sz="6" w:space="0" w:color="70C0E7" w:frame="1"/>
          <w:shd w:val="clear" w:color="auto" w:fill="E5F3FB"/>
        </w:rPr>
        <w:t>大方廣佛華嚴經隨疏演義鈔</w:t>
      </w:r>
      <w:r w:rsidRPr="003A1234">
        <w:rPr>
          <w:rFonts w:ascii="Tahoma" w:eastAsia="Times New Roman" w:hAnsi="Tahoma" w:cs="Tahoma"/>
          <w:color w:val="FF0000"/>
          <w:sz w:val="20"/>
          <w:szCs w:val="20"/>
          <w:bdr w:val="single" w:sz="6" w:space="0" w:color="70C0E7" w:frame="1"/>
          <w:shd w:val="clear" w:color="auto" w:fill="E5F3FB"/>
        </w:rPr>
        <w:t xml:space="preserve"> </w:t>
      </w:r>
      <w:r w:rsidRPr="003A1234">
        <w:rPr>
          <w:rFonts w:ascii="Microsoft YaHei UI" w:eastAsia="Microsoft YaHei UI" w:hAnsi="Microsoft YaHei UI" w:cs="Microsoft YaHei UI" w:hint="eastAsia"/>
          <w:color w:val="FF0000"/>
          <w:sz w:val="20"/>
          <w:szCs w:val="20"/>
          <w:bdr w:val="single" w:sz="6" w:space="0" w:color="70C0E7" w:frame="1"/>
          <w:shd w:val="clear" w:color="auto" w:fill="E5F3FB"/>
        </w:rPr>
        <w:t>巻</w:t>
      </w:r>
      <w:r w:rsidRPr="003A1234">
        <w:rPr>
          <w:rFonts w:ascii="Tahoma" w:eastAsia="Times New Roman" w:hAnsi="Tahoma" w:cs="Tahoma"/>
          <w:color w:val="FF0000"/>
          <w:sz w:val="20"/>
          <w:szCs w:val="20"/>
          <w:bdr w:val="single" w:sz="6" w:space="0" w:color="70C0E7" w:frame="1"/>
          <w:shd w:val="clear" w:color="auto" w:fill="E5F3FB"/>
        </w:rPr>
        <w:t xml:space="preserve">89/ </w:t>
      </w:r>
      <w:r w:rsidRPr="003A1234">
        <w:rPr>
          <w:rFonts w:ascii="Microsoft YaHei UI" w:eastAsia="Microsoft YaHei UI" w:hAnsi="Microsoft YaHei UI" w:cs="Microsoft YaHei UI" w:hint="eastAsia"/>
          <w:color w:val="FF0000"/>
          <w:sz w:val="20"/>
          <w:szCs w:val="20"/>
          <w:bdr w:val="single" w:sz="6" w:space="0" w:color="70C0E7" w:frame="1"/>
          <w:shd w:val="clear" w:color="auto" w:fill="E5F3FB"/>
        </w:rPr>
        <w:t>澄觀</w:t>
      </w:r>
      <w:r w:rsidRPr="003A1234">
        <w:rPr>
          <w:rFonts w:ascii="Microsoft YaHei UI" w:eastAsia="Microsoft YaHei UI" w:hAnsi="Microsoft YaHei UI" w:cs="Microsoft YaHei UI"/>
          <w:color w:val="FF0000"/>
          <w:sz w:val="20"/>
          <w:szCs w:val="20"/>
          <w:bdr w:val="single" w:sz="6" w:space="0" w:color="70C0E7" w:frame="1"/>
          <w:shd w:val="clear" w:color="auto" w:fill="E5F3FB"/>
        </w:rPr>
        <w:t>述</w:t>
      </w:r>
    </w:p>
    <w:p w:rsidR="003A1234" w:rsidRPr="003A1234" w:rsidRDefault="003A1234" w:rsidP="003F0961">
      <w:pPr>
        <w:numPr>
          <w:ilvl w:val="3"/>
          <w:numId w:val="1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大方廣佛華嚴經隨疏演義鈔</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90/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0"/>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華嚴一乘教義分齊章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華嚴一乘教義分齊章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華嚴一乘教義分齊章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華嚴一乘教義分齊章</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註華嚴法界觀門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註華嚴法界觀門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佛遺教經論疏節要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淨源節要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袾宏補</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佛遺教經論疏節要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淨源節要</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袾宏補</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華嚴法界玄鏡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華嚴法界玄鏡</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澄觀</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般若波羅蜜多心經略疏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般若心經略疏連珠記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師會</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般若心經略疏連珠記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師會</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佛説盂蘭盆經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竺法護</w:t>
      </w:r>
      <w:r w:rsidRPr="003A1234">
        <w:rPr>
          <w:rFonts w:ascii="Microsoft YaHei UI" w:eastAsia="Microsoft YaHei UI" w:hAnsi="Microsoft YaHei UI" w:cs="Microsoft YaHei UI"/>
          <w:color w:val="000000"/>
          <w:sz w:val="20"/>
          <w:szCs w:val="20"/>
        </w:rPr>
        <w:t>譯</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佛説盂蘭盆經疏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佛説盂蘭盆經疏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金師子章雲間類解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法藏撰</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法藏</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佛説阿彌陀經疏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元曉</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紹興重雕大藏音序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紹興重雕大藏音巻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紹興重雕大藏音巻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紹興重雕大藏音巻</w:t>
      </w:r>
      <w:r w:rsidRPr="003A1234">
        <w:rPr>
          <w:rFonts w:ascii="Tahoma" w:eastAsia="Times New Roman" w:hAnsi="Tahoma" w:cs="Tahoma"/>
          <w:color w:val="000000"/>
          <w:sz w:val="20"/>
          <w:szCs w:val="20"/>
        </w:rPr>
        <w:t>3/</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15/</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17/</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20/</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21/</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25/</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一切経音義巻</w:t>
      </w:r>
      <w:r w:rsidRPr="003A1234">
        <w:rPr>
          <w:rFonts w:ascii="Tahoma" w:eastAsia="Times New Roman" w:hAnsi="Tahoma" w:cs="Tahoma"/>
          <w:color w:val="000000"/>
          <w:sz w:val="20"/>
          <w:szCs w:val="20"/>
        </w:rPr>
        <w:t>26/</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大方廣佛華嚴經音義巻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大方廣佛華嚴經音義巻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大方廣佛華嚴經音義巻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大方廣佛華嚴經音義巻</w:t>
      </w:r>
      <w:r w:rsidRPr="003A1234">
        <w:rPr>
          <w:rFonts w:ascii="Tahoma" w:eastAsia="Times New Roman" w:hAnsi="Tahoma" w:cs="Tahoma"/>
          <w:color w:val="000000"/>
          <w:sz w:val="20"/>
          <w:szCs w:val="20"/>
        </w:rPr>
        <w:t>4/</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辯僞録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祥邁</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彦琮</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法經等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大周刊定衆經目録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明佺等</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大藏聖教法寶標目巻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至元法寶勘同總録巻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楞伽阿跋多羅寶經註解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般若波羅蜜多心經註解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般若波羅蜜多心經註解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金剛般若波羅蜜經註解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宗同註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宗同</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29/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35/</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39/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諸佛世尊如來菩薩尊者神僧名經巻</w:t>
      </w:r>
      <w:r w:rsidRPr="003A1234">
        <w:rPr>
          <w:rFonts w:ascii="Tahoma" w:eastAsia="Times New Roman" w:hAnsi="Tahoma" w:cs="Tahoma"/>
          <w:color w:val="000000"/>
          <w:sz w:val="20"/>
          <w:szCs w:val="20"/>
        </w:rPr>
        <w:t>40/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25/</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29/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39/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49/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諸佛世尊如來菩薩尊者名稱歌曲巻</w:t>
      </w:r>
      <w:r w:rsidRPr="003A1234">
        <w:rPr>
          <w:rFonts w:ascii="Tahoma" w:eastAsia="Times New Roman" w:hAnsi="Tahoma" w:cs="Tahoma"/>
          <w:color w:val="000000"/>
          <w:sz w:val="20"/>
          <w:szCs w:val="20"/>
        </w:rPr>
        <w:t>50/</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21/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25/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46/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47/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48/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49/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大明三藏法數巻</w:t>
      </w:r>
      <w:r w:rsidRPr="003A1234">
        <w:rPr>
          <w:rFonts w:ascii="Tahoma" w:eastAsia="Times New Roman" w:hAnsi="Tahoma" w:cs="Tahoma"/>
          <w:color w:val="000000"/>
          <w:sz w:val="20"/>
          <w:szCs w:val="20"/>
        </w:rPr>
        <w:t>50/</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229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25/</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29/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39/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華厳懸談会玄記巻</w:t>
      </w:r>
      <w:r w:rsidRPr="003A1234">
        <w:rPr>
          <w:rFonts w:ascii="Tahoma" w:eastAsia="Times New Roman" w:hAnsi="Tahoma" w:cs="Tahoma"/>
          <w:color w:val="000000"/>
          <w:sz w:val="20"/>
          <w:szCs w:val="20"/>
        </w:rPr>
        <w:t>40/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s1/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s0/</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1a/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1b/</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1c/</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2a/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2b/</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2c/</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3a/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3b/</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3c/</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4a/</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4b/</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4c/</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5a/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5b/</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5c/</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6a/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6b/</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6c/</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7a/</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妙法華蓮華經解巻</w:t>
      </w:r>
      <w:r w:rsidRPr="003A1234">
        <w:rPr>
          <w:rFonts w:ascii="Tahoma" w:eastAsia="Times New Roman" w:hAnsi="Tahoma" w:cs="Tahoma"/>
          <w:color w:val="000000"/>
          <w:sz w:val="20"/>
          <w:szCs w:val="20"/>
        </w:rPr>
        <w:t>7b/</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大佛頂萬行首楞嚴經會解巻</w:t>
      </w:r>
      <w:r w:rsidRPr="003A1234">
        <w:rPr>
          <w:rFonts w:ascii="Tahoma" w:eastAsia="Times New Roman" w:hAnsi="Tahoma" w:cs="Tahoma"/>
          <w:color w:val="000000"/>
          <w:sz w:val="20"/>
          <w:szCs w:val="20"/>
        </w:rPr>
        <w:t>20/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楞嚴經要解巻</w:t>
      </w:r>
      <w:r w:rsidRPr="003A1234">
        <w:rPr>
          <w:rFonts w:ascii="Tahoma" w:eastAsia="Times New Roman" w:hAnsi="Tahoma" w:cs="Tahoma"/>
          <w:color w:val="000000"/>
          <w:sz w:val="20"/>
          <w:szCs w:val="20"/>
        </w:rPr>
        <w:t>20/</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大乗起信論疏巻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大乗起信論疏巻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大乗起信論疏巻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大乗起信論疏巻</w:t>
      </w:r>
      <w:r w:rsidRPr="003A1234">
        <w:rPr>
          <w:rFonts w:ascii="Tahoma" w:eastAsia="Times New Roman" w:hAnsi="Tahoma" w:cs="Tahoma"/>
          <w:color w:val="000000"/>
          <w:sz w:val="20"/>
          <w:szCs w:val="20"/>
        </w:rPr>
        <w:t>4/</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起信論疏筆削記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233</w:t>
      </w:r>
      <w:r w:rsidRPr="003A1234">
        <w:rPr>
          <w:rFonts w:ascii="Microsoft YaHei UI" w:eastAsia="Microsoft YaHei UI" w:hAnsi="Microsoft YaHei UI" w:cs="Microsoft YaHei UI"/>
          <w:color w:val="000000"/>
          <w:sz w:val="20"/>
          <w:szCs w:val="20"/>
          <w:bdr w:val="single" w:sz="6" w:space="0" w:color="DEDEDE" w:frame="1"/>
          <w:shd w:val="clear" w:color="auto" w:fill="F7F7F7"/>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文才</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文才</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文才</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肇論新疏游刃巻</w:t>
      </w:r>
      <w:r w:rsidRPr="003A1234">
        <w:rPr>
          <w:rFonts w:ascii="Tahoma" w:eastAsia="Times New Roman" w:hAnsi="Tahoma" w:cs="Tahoma"/>
          <w:color w:val="000000"/>
          <w:sz w:val="20"/>
          <w:szCs w:val="20"/>
        </w:rPr>
        <w:t>1/</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肇論新疏游刃巻</w:t>
      </w:r>
      <w:r w:rsidRPr="003A1234">
        <w:rPr>
          <w:rFonts w:ascii="Tahoma" w:eastAsia="Times New Roman" w:hAnsi="Tahoma" w:cs="Tahoma"/>
          <w:color w:val="000000"/>
          <w:sz w:val="20"/>
          <w:szCs w:val="20"/>
        </w:rPr>
        <w:t>2/</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肇論新疏游刃巻</w:t>
      </w:r>
      <w:r w:rsidRPr="003A1234">
        <w:rPr>
          <w:rFonts w:ascii="Tahoma" w:eastAsia="Times New Roman" w:hAnsi="Tahoma" w:cs="Tahoma"/>
          <w:color w:val="000000"/>
          <w:sz w:val="20"/>
          <w:szCs w:val="20"/>
        </w:rPr>
        <w:t>3/</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圓覺經略疏科巻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大方廣圓覺修多羅了義經略疏註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大方廣圓覺修多羅了義經略疏註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大方廣圓覺修多羅了義經略疏註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大方廣圓覺修多羅了義經略疏註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大方廣圓覺修多羅了義經略疏註</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宗密</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19/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20/</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圓覺經略疏鈔巻</w:t>
      </w:r>
      <w:r w:rsidRPr="003A1234">
        <w:rPr>
          <w:rFonts w:ascii="Tahoma" w:eastAsia="Times New Roman" w:hAnsi="Tahoma" w:cs="Tahoma"/>
          <w:color w:val="000000"/>
          <w:sz w:val="20"/>
          <w:szCs w:val="20"/>
        </w:rPr>
        <w:t>25/</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金剛經纂要刊定記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金剛經纂要刊定記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金剛經纂要刊定記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金剛經纂要刊定記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金剛經纂要刊定記</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子璿</w:t>
      </w:r>
      <w:r w:rsidRPr="003A1234">
        <w:rPr>
          <w:rFonts w:ascii="Microsoft YaHei UI" w:eastAsia="Microsoft YaHei UI" w:hAnsi="Microsoft YaHei UI" w:cs="Microsoft YaHei UI"/>
          <w:color w:val="000000"/>
          <w:sz w:val="20"/>
          <w:szCs w:val="20"/>
        </w:rPr>
        <w:t>録</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維摩詰所說經註序</w:t>
      </w:r>
      <w:r w:rsidRPr="003A1234">
        <w:rPr>
          <w:rFonts w:ascii="Tahoma" w:eastAsia="Times New Roman" w:hAnsi="Tahoma" w:cs="Tahoma"/>
          <w:color w:val="000000"/>
          <w:sz w:val="20"/>
          <w:szCs w:val="20"/>
        </w:rPr>
        <w:t>/</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維摩詰所說經註巻</w:t>
      </w:r>
      <w:r w:rsidRPr="003A1234">
        <w:rPr>
          <w:rFonts w:ascii="Tahoma" w:eastAsia="Times New Roman" w:hAnsi="Tahoma" w:cs="Tahoma"/>
          <w:color w:val="000000"/>
          <w:sz w:val="20"/>
          <w:szCs w:val="20"/>
        </w:rPr>
        <w:t>10/</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折疑論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師子述</w:t>
      </w:r>
      <w:r w:rsidRPr="003A1234">
        <w:rPr>
          <w:rFonts w:ascii="Microsoft YaHei UI" w:eastAsia="Microsoft YaHei UI" w:hAnsi="Microsoft YaHei UI" w:cs="Microsoft YaHei UI"/>
          <w:color w:val="000000"/>
          <w:sz w:val="20"/>
          <w:szCs w:val="20"/>
        </w:rPr>
        <w:t>註</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1/</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2/</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3/</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4/</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5/</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6/</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7/</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8/</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9/</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天台四教儀集註巻</w:t>
      </w:r>
      <w:r w:rsidRPr="003A1234">
        <w:rPr>
          <w:rFonts w:ascii="Tahoma" w:eastAsia="Times New Roman" w:hAnsi="Tahoma" w:cs="Tahoma"/>
          <w:color w:val="000000"/>
          <w:sz w:val="20"/>
          <w:szCs w:val="20"/>
        </w:rPr>
        <w:t>10/</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1"/>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239</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佛祖歴代通載</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念常</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239</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禪林寶訓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淨善重</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禪林寶訓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淨善重</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禪林寶訓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淨善重</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禪林寶訓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淨善重</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禪林寶訓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淨善重</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0"/>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xml:space="preserve"> -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1c/</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1d/</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2a/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2b/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4/</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5a/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5b/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6a/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6b/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7a/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7b/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12a/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12b/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13a/</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13b/</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13c/</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13d/</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大方廣佛華嚴經疏鈔巻</w:t>
      </w:r>
      <w:r w:rsidRPr="003A1234">
        <w:rPr>
          <w:rFonts w:ascii="Tahoma" w:eastAsia="Times New Roman" w:hAnsi="Tahoma" w:cs="Tahoma"/>
          <w:color w:val="000000"/>
          <w:sz w:val="20"/>
          <w:szCs w:val="20"/>
        </w:rPr>
        <w:t>14a/</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大方廣佛華嚴經疏科文巻</w:t>
      </w:r>
      <w:r w:rsidRPr="003A1234">
        <w:rPr>
          <w:rFonts w:ascii="Tahoma" w:eastAsia="Times New Roman" w:hAnsi="Tahoma" w:cs="Tahoma"/>
          <w:color w:val="000000"/>
          <w:sz w:val="20"/>
          <w:szCs w:val="20"/>
        </w:rPr>
        <w:t>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大方廣佛華嚴經疏鈔序科文巻</w:t>
      </w:r>
      <w:r w:rsidRPr="003A1234">
        <w:rPr>
          <w:rFonts w:ascii="Tahoma" w:eastAsia="Times New Roman" w:hAnsi="Tahoma" w:cs="Tahoma"/>
          <w:color w:val="000000"/>
          <w:sz w:val="20"/>
          <w:szCs w:val="20"/>
        </w:rPr>
        <w:t>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大方廣佛華嚴經疏演義鈔序</w:t>
      </w:r>
      <w:r w:rsidRPr="003A1234">
        <w:rPr>
          <w:rFonts w:ascii="Tahoma" w:eastAsia="Times New Roman" w:hAnsi="Tahoma" w:cs="Tahoma"/>
          <w:color w:val="000000"/>
          <w:sz w:val="20"/>
          <w:szCs w:val="20"/>
        </w:rPr>
        <w:t>/</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19/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240</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大方廣佛華嚴經疏演義鈔巻</w:t>
      </w:r>
      <w:r w:rsidRPr="003A1234">
        <w:rPr>
          <w:rFonts w:ascii="Tahoma" w:eastAsia="Times New Roman" w:hAnsi="Tahoma" w:cs="Tahoma"/>
          <w:color w:val="000000"/>
          <w:sz w:val="20"/>
          <w:szCs w:val="20"/>
        </w:rPr>
        <w:t>29/</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241</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241</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翻譯名義集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法雲</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242</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242</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勅修百丈清規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徳煇重</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緇門警訓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如巹續</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緇門警訓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如巹續</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緇門警訓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如巹續</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緇門警訓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如巹續</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緇門警訓</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如巹續</w:t>
      </w:r>
      <w:r w:rsidRPr="003A1234">
        <w:rPr>
          <w:rFonts w:ascii="Microsoft YaHei UI" w:eastAsia="Microsoft YaHei UI" w:hAnsi="Microsoft YaHei UI" w:cs="Microsoft YaHei UI"/>
          <w:color w:val="000000"/>
          <w:sz w:val="20"/>
          <w:szCs w:val="20"/>
        </w:rPr>
        <w:t>集</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243</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鐔津文集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契崇</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廬山蓮宗寶鑑</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普度</w:t>
      </w:r>
      <w:r w:rsidRPr="003A1234">
        <w:rPr>
          <w:rFonts w:ascii="Microsoft YaHei UI" w:eastAsia="Microsoft YaHei UI" w:hAnsi="Microsoft YaHei UI" w:cs="Microsoft YaHei UI"/>
          <w:color w:val="000000"/>
          <w:sz w:val="20"/>
          <w:szCs w:val="20"/>
        </w:rPr>
        <w:t>編</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高麗國普照禪師修心訣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知訥</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眞心直説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/A </w:t>
      </w:r>
      <w:r w:rsidRPr="003A1234">
        <w:rPr>
          <w:rFonts w:ascii="Microsoft YaHei UI" w:eastAsia="Microsoft YaHei UI" w:hAnsi="Microsoft YaHei UI" w:cs="Microsoft YaHei UI" w:hint="eastAsia"/>
          <w:color w:val="000000"/>
          <w:sz w:val="20"/>
          <w:szCs w:val="20"/>
        </w:rPr>
        <w:t>知訥</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眞心直説</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1/A </w:t>
      </w:r>
      <w:r w:rsidRPr="003A1234">
        <w:rPr>
          <w:rFonts w:ascii="Microsoft YaHei UI" w:eastAsia="Microsoft YaHei UI" w:hAnsi="Microsoft YaHei UI" w:cs="Microsoft YaHei UI" w:hint="eastAsia"/>
          <w:color w:val="000000"/>
          <w:sz w:val="20"/>
          <w:szCs w:val="20"/>
        </w:rPr>
        <w:t>知訥</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誡初心學人文</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1/B </w:t>
      </w:r>
      <w:r w:rsidRPr="003A1234">
        <w:rPr>
          <w:rFonts w:ascii="Microsoft YaHei UI" w:eastAsia="Microsoft YaHei UI" w:hAnsi="Microsoft YaHei UI" w:cs="Microsoft YaHei UI" w:hint="eastAsia"/>
          <w:color w:val="000000"/>
          <w:sz w:val="20"/>
          <w:szCs w:val="20"/>
        </w:rPr>
        <w:t>知訥</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寶藏論</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僧肇</w:t>
      </w:r>
      <w:r w:rsidRPr="003A1234">
        <w:rPr>
          <w:rFonts w:ascii="Microsoft YaHei UI" w:eastAsia="Microsoft YaHei UI" w:hAnsi="Microsoft YaHei UI" w:cs="Microsoft YaHei UI"/>
          <w:color w:val="000000"/>
          <w:sz w:val="20"/>
          <w:szCs w:val="20"/>
        </w:rPr>
        <w:t>著</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永明智覺禪師唯心訣</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禪宗決疑集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智徹</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244</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萬善同歸集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萬善同歸集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萬善同歸集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萬善同歸集</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延壽</w:t>
      </w:r>
      <w:r w:rsidRPr="003A1234">
        <w:rPr>
          <w:rFonts w:ascii="Microsoft YaHei UI" w:eastAsia="Microsoft YaHei UI" w:hAnsi="Microsoft YaHei UI" w:cs="Microsoft YaHei UI"/>
          <w:color w:val="000000"/>
          <w:sz w:val="20"/>
          <w:szCs w:val="20"/>
        </w:rPr>
        <w:t>述</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19/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29/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245</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35/</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續傳燈録</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36/</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246</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246</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古尊宿語録巻</w:t>
      </w:r>
      <w:r w:rsidRPr="003A1234">
        <w:rPr>
          <w:rFonts w:ascii="Tahoma" w:eastAsia="Times New Roman" w:hAnsi="Tahoma" w:cs="Tahoma"/>
          <w:color w:val="000000"/>
          <w:sz w:val="20"/>
          <w:szCs w:val="20"/>
        </w:rPr>
        <w:t>31/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古尊宿語録巻</w:t>
      </w:r>
      <w:r w:rsidRPr="003A1234">
        <w:rPr>
          <w:rFonts w:ascii="Tahoma" w:eastAsia="Times New Roman" w:hAnsi="Tahoma" w:cs="Tahoma"/>
          <w:color w:val="000000"/>
          <w:sz w:val="20"/>
          <w:szCs w:val="20"/>
        </w:rPr>
        <w:t>32/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古尊宿語録巻</w:t>
      </w:r>
      <w:r w:rsidRPr="003A1234">
        <w:rPr>
          <w:rFonts w:ascii="Tahoma" w:eastAsia="Times New Roman" w:hAnsi="Tahoma" w:cs="Tahoma"/>
          <w:color w:val="000000"/>
          <w:sz w:val="20"/>
          <w:szCs w:val="20"/>
        </w:rPr>
        <w:t>33/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古尊宿語録巻</w:t>
      </w:r>
      <w:r w:rsidRPr="003A1234">
        <w:rPr>
          <w:rFonts w:ascii="Tahoma" w:eastAsia="Times New Roman" w:hAnsi="Tahoma" w:cs="Tahoma"/>
          <w:color w:val="000000"/>
          <w:sz w:val="20"/>
          <w:szCs w:val="20"/>
        </w:rPr>
        <w:t>34/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古尊宿語録巻</w:t>
      </w:r>
      <w:r w:rsidRPr="003A1234">
        <w:rPr>
          <w:rFonts w:ascii="Tahoma" w:eastAsia="Times New Roman" w:hAnsi="Tahoma" w:cs="Tahoma"/>
          <w:color w:val="000000"/>
          <w:sz w:val="20"/>
          <w:szCs w:val="20"/>
        </w:rPr>
        <w:t>35/</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禪宗頌古聯珠通集序</w:t>
      </w:r>
      <w:r w:rsidRPr="003A1234">
        <w:rPr>
          <w:rFonts w:ascii="Tahoma" w:eastAsia="Times New Roman" w:hAnsi="Tahoma" w:cs="Tahoma"/>
          <w:color w:val="000000"/>
          <w:sz w:val="20"/>
          <w:szCs w:val="20"/>
        </w:rPr>
        <w:t>/</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19/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5</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29/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31/</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32/</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33/</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34/</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35/</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36/</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37/</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38/</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39/</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禪宗頌古聯珠通集巻</w:t>
      </w:r>
      <w:r w:rsidRPr="003A1234">
        <w:rPr>
          <w:rFonts w:ascii="Tahoma" w:eastAsia="Times New Roman" w:hAnsi="Tahoma" w:cs="Tahoma"/>
          <w:color w:val="000000"/>
          <w:sz w:val="20"/>
          <w:szCs w:val="20"/>
        </w:rPr>
        <w:t>40/</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9</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序</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247</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10</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6/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7/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8/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1"/>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color w:val="000000"/>
          <w:sz w:val="20"/>
          <w:szCs w:val="20"/>
        </w:rPr>
        <w:t>帙</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1</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9/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10/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15/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16/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17/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18/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19/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20/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3</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25/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26/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27/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4</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28/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29/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30/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248</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A1234">
        <w:rPr>
          <w:rFonts w:ascii="Tahoma" w:eastAsia="Times New Roman" w:hAnsi="Tahoma" w:cs="Tahoma"/>
          <w:color w:val="000000"/>
          <w:sz w:val="20"/>
          <w:szCs w:val="20"/>
          <w:bdr w:val="single" w:sz="6" w:space="0" w:color="DEDEDE" w:frame="1"/>
          <w:shd w:val="clear" w:color="auto" w:fill="F7F7F7"/>
        </w:rPr>
        <w:t> </w:t>
      </w:r>
      <w:r w:rsidRPr="003A1234">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A1234">
        <w:rPr>
          <w:rFonts w:ascii="Tahoma" w:eastAsia="Times New Roman" w:hAnsi="Tahoma" w:cs="Tahoma"/>
          <w:color w:val="000000"/>
          <w:sz w:val="20"/>
          <w:szCs w:val="20"/>
          <w:bdr w:val="single" w:sz="6" w:space="0" w:color="DEDEDE" w:frame="1"/>
          <w:shd w:val="clear" w:color="auto" w:fill="F7F7F7"/>
        </w:rPr>
        <w:t>5</w:t>
      </w:r>
      <w:r w:rsidRPr="003A1234">
        <w:rPr>
          <w:rFonts w:ascii="Microsoft YaHei UI" w:eastAsia="Microsoft YaHei UI" w:hAnsi="Microsoft YaHei UI" w:cs="Microsoft YaHei UI"/>
          <w:color w:val="000000"/>
          <w:sz w:val="20"/>
          <w:szCs w:val="20"/>
          <w:bdr w:val="single" w:sz="6" w:space="0" w:color="DEDEDE" w:frame="1"/>
          <w:shd w:val="clear" w:color="auto" w:fill="F7F7F7"/>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35/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36/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37/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6</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38/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39/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40/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7</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45/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46/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47/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48/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2"/>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lastRenderedPageBreak/>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248</w:t>
      </w:r>
      <w:r w:rsidRPr="003A1234">
        <w:rPr>
          <w:rFonts w:ascii="Microsoft YaHei UI" w:eastAsia="Microsoft YaHei UI" w:hAnsi="Microsoft YaHei UI" w:cs="Microsoft YaHei UI" w:hint="eastAsia"/>
          <w:color w:val="000000"/>
          <w:sz w:val="20"/>
          <w:szCs w:val="20"/>
        </w:rPr>
        <w:t>帙</w:t>
      </w: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第</w:t>
      </w:r>
      <w:r w:rsidRPr="003A1234">
        <w:rPr>
          <w:rFonts w:ascii="Tahoma" w:eastAsia="Times New Roman" w:hAnsi="Tahoma" w:cs="Tahoma"/>
          <w:color w:val="000000"/>
          <w:sz w:val="20"/>
          <w:szCs w:val="20"/>
        </w:rPr>
        <w:t>8</w:t>
      </w:r>
      <w:r w:rsidRPr="003A1234">
        <w:rPr>
          <w:rFonts w:ascii="Microsoft YaHei UI" w:eastAsia="Microsoft YaHei UI" w:hAnsi="Microsoft YaHei UI" w:cs="Microsoft YaHei UI"/>
          <w:color w:val="000000"/>
          <w:sz w:val="20"/>
          <w:szCs w:val="20"/>
        </w:rPr>
        <w:t>冊</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49/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50/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51/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52/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53/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3F0961">
      <w:pPr>
        <w:numPr>
          <w:ilvl w:val="3"/>
          <w:numId w:val="1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A1234">
        <w:rPr>
          <w:rFonts w:ascii="Tahoma" w:eastAsia="Times New Roman" w:hAnsi="Tahoma" w:cs="Tahoma"/>
          <w:color w:val="000000"/>
          <w:sz w:val="20"/>
          <w:szCs w:val="20"/>
        </w:rPr>
        <w:t> </w:t>
      </w:r>
      <w:r w:rsidRPr="003A1234">
        <w:rPr>
          <w:rFonts w:ascii="Microsoft YaHei UI" w:eastAsia="Microsoft YaHei UI" w:hAnsi="Microsoft YaHei UI" w:cs="Microsoft YaHei UI" w:hint="eastAsia"/>
          <w:color w:val="000000"/>
          <w:sz w:val="20"/>
          <w:szCs w:val="20"/>
        </w:rPr>
        <w:t>佛祖統紀</w:t>
      </w:r>
      <w:r w:rsidRPr="003A1234">
        <w:rPr>
          <w:rFonts w:ascii="Tahoma" w:eastAsia="Times New Roman" w:hAnsi="Tahoma" w:cs="Tahoma"/>
          <w:color w:val="000000"/>
          <w:sz w:val="20"/>
          <w:szCs w:val="20"/>
        </w:rPr>
        <w:t xml:space="preserve"> </w:t>
      </w:r>
      <w:r w:rsidRPr="003A1234">
        <w:rPr>
          <w:rFonts w:ascii="Microsoft YaHei UI" w:eastAsia="Microsoft YaHei UI" w:hAnsi="Microsoft YaHei UI" w:cs="Microsoft YaHei UI" w:hint="eastAsia"/>
          <w:color w:val="000000"/>
          <w:sz w:val="20"/>
          <w:szCs w:val="20"/>
        </w:rPr>
        <w:t>巻</w:t>
      </w:r>
      <w:r w:rsidRPr="003A1234">
        <w:rPr>
          <w:rFonts w:ascii="Tahoma" w:eastAsia="Times New Roman" w:hAnsi="Tahoma" w:cs="Tahoma"/>
          <w:color w:val="000000"/>
          <w:sz w:val="20"/>
          <w:szCs w:val="20"/>
        </w:rPr>
        <w:t xml:space="preserve">54/ </w:t>
      </w:r>
      <w:r w:rsidRPr="003A1234">
        <w:rPr>
          <w:rFonts w:ascii="Microsoft YaHei UI" w:eastAsia="Microsoft YaHei UI" w:hAnsi="Microsoft YaHei UI" w:cs="Microsoft YaHei UI" w:hint="eastAsia"/>
          <w:color w:val="000000"/>
          <w:sz w:val="20"/>
          <w:szCs w:val="20"/>
        </w:rPr>
        <w:t>志磐</w:t>
      </w:r>
      <w:r w:rsidRPr="003A1234">
        <w:rPr>
          <w:rFonts w:ascii="Microsoft YaHei UI" w:eastAsia="Microsoft YaHei UI" w:hAnsi="Microsoft YaHei UI" w:cs="Microsoft YaHei UI"/>
          <w:color w:val="000000"/>
          <w:sz w:val="20"/>
          <w:szCs w:val="20"/>
        </w:rPr>
        <w:t>撰</w:t>
      </w:r>
    </w:p>
    <w:p w:rsidR="003A1234" w:rsidRPr="003A1234" w:rsidRDefault="003A1234" w:rsidP="00416110">
      <w:pPr>
        <w:spacing w:after="300" w:line="240" w:lineRule="auto"/>
        <w:rPr>
          <w:rFonts w:eastAsia="Times New Roman" w:cs="Times New Roman" w:hint="eastAsia"/>
          <w:sz w:val="32"/>
          <w:szCs w:val="32"/>
        </w:rPr>
      </w:pPr>
    </w:p>
    <w:p w:rsidR="00416110" w:rsidRPr="00416110" w:rsidRDefault="00972818" w:rsidP="00416110">
      <w:pPr>
        <w:spacing w:after="0" w:line="240" w:lineRule="auto"/>
        <w:rPr>
          <w:rFonts w:eastAsia="Times New Roman" w:cs="Times New Roman"/>
          <w:sz w:val="24"/>
          <w:szCs w:val="24"/>
        </w:rPr>
      </w:pPr>
      <w:hyperlink r:id="rId9" w:history="1">
        <w:r w:rsidR="00416110" w:rsidRPr="00416110">
          <w:rPr>
            <w:rFonts w:ascii="SimSun" w:eastAsia="SimSun" w:hAnsi="SimSun" w:cs="SimSun" w:hint="eastAsia"/>
            <w:color w:val="DDDDDD"/>
            <w:sz w:val="27"/>
            <w:szCs w:val="27"/>
            <w:u w:val="single"/>
          </w:rPr>
          <w:t>検索</w:t>
        </w:r>
        <w:r w:rsidR="00416110" w:rsidRPr="00416110">
          <w:rPr>
            <w:rFonts w:eastAsia="Times New Roman" w:cs="Times New Roman"/>
            <w:color w:val="DDDDDD"/>
            <w:sz w:val="27"/>
            <w:szCs w:val="27"/>
            <w:u w:val="single"/>
          </w:rPr>
          <w:t> </w:t>
        </w:r>
      </w:hyperlink>
    </w:p>
    <w:p w:rsidR="00416110" w:rsidRPr="00416110" w:rsidRDefault="00416110" w:rsidP="00416110">
      <w:pPr>
        <w:pBdr>
          <w:bottom w:val="single" w:sz="6" w:space="1" w:color="auto"/>
        </w:pBdr>
        <w:spacing w:after="0" w:line="240" w:lineRule="auto"/>
        <w:jc w:val="center"/>
        <w:rPr>
          <w:rFonts w:ascii="Arial" w:eastAsia="Times New Roman" w:hAnsi="Arial" w:cs="Arial"/>
          <w:vanish/>
          <w:sz w:val="16"/>
          <w:szCs w:val="16"/>
        </w:rPr>
      </w:pPr>
      <w:r w:rsidRPr="00416110">
        <w:rPr>
          <w:rFonts w:ascii="Arial" w:eastAsia="Times New Roman" w:hAnsi="Arial" w:cs="Arial"/>
          <w:vanish/>
          <w:sz w:val="16"/>
          <w:szCs w:val="16"/>
        </w:rPr>
        <w:t>Top of Form</w:t>
      </w:r>
    </w:p>
    <w:p w:rsidR="00416110" w:rsidRPr="00416110" w:rsidRDefault="00416110" w:rsidP="00416110">
      <w:pPr>
        <w:spacing w:before="90" w:after="90" w:line="240" w:lineRule="auto"/>
        <w:textAlignment w:val="center"/>
        <w:rPr>
          <w:rFonts w:eastAsia="Times New Roman" w:cs="Times New Roman"/>
          <w:sz w:val="24"/>
          <w:szCs w:val="24"/>
        </w:rPr>
      </w:pPr>
      <w:r w:rsidRPr="00416110">
        <w:rPr>
          <w:rFonts w:eastAsia="Times New Roman" w:cs="Times New Roman"/>
          <w:sz w:val="24"/>
          <w:szCs w:val="24"/>
        </w:rPr>
        <w:t>     </w:t>
      </w:r>
      <w:r w:rsidRPr="00416110">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65pt;height:18.35pt" o:ole="">
            <v:imagedata r:id="rId10" o:title=""/>
          </v:shape>
          <w:control r:id="rId11" w:name="DefaultOcxName" w:shapeid="_x0000_i1030"/>
        </w:object>
      </w:r>
      <w:r w:rsidRPr="00416110">
        <w:rPr>
          <w:rFonts w:eastAsia="Times New Roman" w:cs="Times New Roman"/>
          <w:sz w:val="24"/>
          <w:szCs w:val="24"/>
        </w:rPr>
        <w:object w:dxaOrig="225" w:dyaOrig="225">
          <v:shape id="_x0000_i1033" type="#_x0000_t75" style="width:1in;height:18.35pt" o:ole="">
            <v:imagedata r:id="rId12" o:title=""/>
          </v:shape>
          <w:control r:id="rId13" w:name="DefaultOcxName1" w:shapeid="_x0000_i1033"/>
        </w:object>
      </w:r>
    </w:p>
    <w:p w:rsidR="00416110" w:rsidRPr="00416110" w:rsidRDefault="00416110" w:rsidP="00416110">
      <w:pPr>
        <w:spacing w:before="90" w:after="90" w:line="240" w:lineRule="auto"/>
        <w:rPr>
          <w:rFonts w:eastAsia="Times New Roman" w:cs="Times New Roman"/>
          <w:sz w:val="24"/>
          <w:szCs w:val="24"/>
        </w:rPr>
      </w:pPr>
      <w:r w:rsidRPr="00416110">
        <w:rPr>
          <w:rFonts w:eastAsia="Times New Roman" w:cs="Times New Roman"/>
          <w:sz w:val="24"/>
          <w:szCs w:val="24"/>
        </w:rPr>
        <w:t> </w:t>
      </w:r>
    </w:p>
    <w:p w:rsidR="00416110" w:rsidRPr="00416110" w:rsidRDefault="00416110" w:rsidP="00416110">
      <w:pPr>
        <w:spacing w:before="90" w:after="90" w:line="240" w:lineRule="auto"/>
        <w:textAlignment w:val="center"/>
        <w:rPr>
          <w:rFonts w:eastAsia="Times New Roman" w:cs="Times New Roman"/>
          <w:sz w:val="24"/>
          <w:szCs w:val="24"/>
        </w:rPr>
      </w:pPr>
      <w:r w:rsidRPr="00416110">
        <w:rPr>
          <w:rFonts w:ascii="SimSun" w:eastAsia="SimSun" w:hAnsi="SimSun" w:cs="SimSun" w:hint="eastAsia"/>
          <w:sz w:val="24"/>
          <w:szCs w:val="24"/>
        </w:rPr>
        <w:t>検索結果表</w:t>
      </w:r>
      <w:r w:rsidRPr="00416110">
        <w:rPr>
          <w:rFonts w:ascii="SimSun" w:eastAsia="SimSun" w:hAnsi="SimSun" w:cs="SimSun"/>
          <w:sz w:val="24"/>
          <w:szCs w:val="24"/>
        </w:rPr>
        <w:t>示</w:t>
      </w:r>
    </w:p>
    <w:p w:rsidR="00416110" w:rsidRPr="00416110" w:rsidRDefault="00416110" w:rsidP="00416110">
      <w:pPr>
        <w:pBdr>
          <w:top w:val="single" w:sz="6" w:space="1" w:color="auto"/>
        </w:pBdr>
        <w:spacing w:after="0" w:line="240" w:lineRule="auto"/>
        <w:jc w:val="center"/>
        <w:rPr>
          <w:rFonts w:ascii="Arial" w:eastAsia="Times New Roman" w:hAnsi="Arial" w:cs="Arial"/>
          <w:vanish/>
          <w:sz w:val="16"/>
          <w:szCs w:val="16"/>
        </w:rPr>
      </w:pPr>
      <w:r w:rsidRPr="00416110">
        <w:rPr>
          <w:rFonts w:ascii="Arial" w:eastAsia="Times New Roman" w:hAnsi="Arial" w:cs="Arial"/>
          <w:vanish/>
          <w:sz w:val="16"/>
          <w:szCs w:val="16"/>
        </w:rPr>
        <w:t>Bottom of Form</w:t>
      </w:r>
    </w:p>
    <w:p w:rsidR="00416110" w:rsidRPr="00416110" w:rsidRDefault="00416110" w:rsidP="00416110">
      <w:pPr>
        <w:pBdr>
          <w:bottom w:val="single" w:sz="6" w:space="1" w:color="auto"/>
        </w:pBdr>
        <w:spacing w:after="0" w:line="240" w:lineRule="auto"/>
        <w:jc w:val="center"/>
        <w:rPr>
          <w:rFonts w:ascii="Arial" w:eastAsia="Times New Roman" w:hAnsi="Arial" w:cs="Arial"/>
          <w:vanish/>
          <w:sz w:val="16"/>
          <w:szCs w:val="16"/>
        </w:rPr>
      </w:pPr>
      <w:r w:rsidRPr="00416110">
        <w:rPr>
          <w:rFonts w:ascii="Arial" w:eastAsia="Times New Roman" w:hAnsi="Arial" w:cs="Arial"/>
          <w:vanish/>
          <w:sz w:val="16"/>
          <w:szCs w:val="16"/>
        </w:rPr>
        <w:t>Top of Form</w:t>
      </w:r>
    </w:p>
    <w:p w:rsidR="00416110" w:rsidRPr="00416110" w:rsidRDefault="00416110" w:rsidP="00416110">
      <w:pPr>
        <w:spacing w:before="90" w:after="90" w:line="240" w:lineRule="auto"/>
        <w:ind w:right="-225"/>
        <w:textAlignment w:val="center"/>
        <w:rPr>
          <w:rFonts w:eastAsia="Times New Roman" w:cs="Times New Roman"/>
          <w:sz w:val="24"/>
          <w:szCs w:val="24"/>
        </w:rPr>
      </w:pPr>
      <w:r w:rsidRPr="00416110">
        <w:rPr>
          <w:rFonts w:ascii="SimSun" w:eastAsia="SimSun" w:hAnsi="SimSun" w:cs="SimSun" w:hint="eastAsia"/>
          <w:sz w:val="24"/>
          <w:szCs w:val="24"/>
        </w:rPr>
        <w:t>選択した巻を並べて表</w:t>
      </w:r>
      <w:r w:rsidRPr="00416110">
        <w:rPr>
          <w:rFonts w:ascii="SimSun" w:eastAsia="SimSun" w:hAnsi="SimSun" w:cs="SimSun"/>
          <w:sz w:val="24"/>
          <w:szCs w:val="24"/>
        </w:rPr>
        <w:t>示</w:t>
      </w:r>
    </w:p>
    <w:p w:rsidR="00416110" w:rsidRPr="00416110" w:rsidRDefault="00416110" w:rsidP="00416110">
      <w:pPr>
        <w:pBdr>
          <w:top w:val="single" w:sz="6" w:space="1" w:color="auto"/>
        </w:pBdr>
        <w:spacing w:line="240" w:lineRule="auto"/>
        <w:jc w:val="center"/>
        <w:rPr>
          <w:rFonts w:ascii="Arial" w:eastAsia="Times New Roman" w:hAnsi="Arial" w:cs="Arial"/>
          <w:vanish/>
          <w:sz w:val="16"/>
          <w:szCs w:val="16"/>
        </w:rPr>
      </w:pPr>
      <w:r w:rsidRPr="00416110">
        <w:rPr>
          <w:rFonts w:ascii="Arial" w:eastAsia="Times New Roman" w:hAnsi="Arial" w:cs="Arial"/>
          <w:vanish/>
          <w:sz w:val="16"/>
          <w:szCs w:val="16"/>
        </w:rPr>
        <w:t>Bottom of Form</w:t>
      </w:r>
    </w:p>
    <w:p w:rsidR="003F0961" w:rsidRPr="003F0961" w:rsidRDefault="003F0961" w:rsidP="003F0961">
      <w:pPr>
        <w:shd w:val="clear" w:color="auto" w:fill="F5F5F5"/>
        <w:spacing w:before="150" w:after="150" w:line="240" w:lineRule="auto"/>
        <w:outlineLvl w:val="3"/>
        <w:rPr>
          <w:rFonts w:ascii="Open Sans" w:eastAsia="Times New Roman" w:hAnsi="Open Sans" w:cs="Open Sans"/>
          <w:color w:val="2D2D2D"/>
          <w:sz w:val="27"/>
          <w:szCs w:val="27"/>
        </w:rPr>
      </w:pPr>
      <w:r w:rsidRPr="003F0961">
        <w:rPr>
          <w:rFonts w:ascii="Microsoft YaHei" w:eastAsia="Microsoft YaHei" w:hAnsi="Microsoft YaHei" w:cs="Microsoft YaHei" w:hint="eastAsia"/>
          <w:color w:val="2D2D2D"/>
          <w:sz w:val="27"/>
          <w:szCs w:val="27"/>
        </w:rPr>
        <w:t>続</w:t>
      </w:r>
      <w:r w:rsidRPr="003F0961">
        <w:rPr>
          <w:rFonts w:ascii="Microsoft YaHei" w:eastAsia="Microsoft YaHei" w:hAnsi="Microsoft YaHei" w:cs="Microsoft YaHei"/>
          <w:color w:val="2D2D2D"/>
          <w:sz w:val="27"/>
          <w:szCs w:val="27"/>
        </w:rPr>
        <w:t>編</w:t>
      </w:r>
    </w:p>
    <w:p w:rsidR="003F0961" w:rsidRPr="003F0961" w:rsidRDefault="003F0961" w:rsidP="003F0961">
      <w:pPr>
        <w:numPr>
          <w:ilvl w:val="0"/>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14b/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16a/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16b/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16c/</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16d/</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17a/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17b/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17c/</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18/</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19a/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19b/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19c/</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19d/</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19e/</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20/</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21a/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21b/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22a/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22b/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23a/</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35b/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36a/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36b/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37a/</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37b/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38a/</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38b/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38c/</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39/</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40/</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41/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42/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43/</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華嚴經序序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淸凉國師疏鈔緣起巻</w:t>
      </w:r>
      <w:r w:rsidRPr="003F0961">
        <w:rPr>
          <w:rFonts w:ascii="Tahoma" w:eastAsia="Times New Roman" w:hAnsi="Tahoma" w:cs="Tahoma"/>
          <w:color w:val="000000"/>
          <w:sz w:val="20"/>
          <w:szCs w:val="20"/>
        </w:rPr>
        <w:t>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大方廣佛華嚴經隨疏演義鈔序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大方廣華嚴經疏序演義鈔巻</w:t>
      </w:r>
      <w:r w:rsidRPr="003F0961">
        <w:rPr>
          <w:rFonts w:ascii="Tahoma" w:eastAsia="Times New Roman" w:hAnsi="Tahoma" w:cs="Tahoma"/>
          <w:color w:val="000000"/>
          <w:sz w:val="20"/>
          <w:szCs w:val="20"/>
        </w:rPr>
        <w:t>1/</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2b/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3/</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4a/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4b/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6a/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6b/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7a/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7b/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8a/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8b/</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大方廣佛華嚴經疏演義鈔巻</w:t>
      </w:r>
      <w:r w:rsidRPr="003F0961">
        <w:rPr>
          <w:rFonts w:ascii="Tahoma" w:eastAsia="Times New Roman" w:hAnsi="Tahoma" w:cs="Tahoma"/>
          <w:color w:val="000000"/>
          <w:sz w:val="20"/>
          <w:szCs w:val="20"/>
        </w:rPr>
        <w:t>8c/</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7/</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8/</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9/</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10/</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17/</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18/</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19/</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20/</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27/</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28/</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29/</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30/</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37/</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38/</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39/</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大方廣佛華嚴經合論巻</w:t>
      </w:r>
      <w:r w:rsidRPr="003F0961">
        <w:rPr>
          <w:rFonts w:ascii="Tahoma" w:eastAsia="Times New Roman" w:hAnsi="Tahoma" w:cs="Tahoma"/>
          <w:color w:val="000000"/>
          <w:sz w:val="20"/>
          <w:szCs w:val="20"/>
        </w:rPr>
        <w:t>40/</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大方廣佛華嚴經綱要序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大方廣佛華嚴經綱要巻</w:t>
      </w:r>
      <w:r w:rsidRPr="003F0961">
        <w:rPr>
          <w:rFonts w:ascii="Tahoma" w:eastAsia="Times New Roman" w:hAnsi="Tahoma" w:cs="Tahoma"/>
          <w:color w:val="000000"/>
          <w:sz w:val="20"/>
          <w:szCs w:val="20"/>
        </w:rPr>
        <w:t>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大方廣佛華嚴經綱要巻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大方廣佛華嚴經綱要巻</w:t>
      </w:r>
      <w:r w:rsidRPr="003F0961">
        <w:rPr>
          <w:rFonts w:ascii="Tahoma" w:eastAsia="Times New Roman" w:hAnsi="Tahoma" w:cs="Tahoma"/>
          <w:color w:val="000000"/>
          <w:sz w:val="20"/>
          <w:szCs w:val="20"/>
        </w:rPr>
        <w:t>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大方廣佛華嚴經綱要巻</w:t>
      </w:r>
      <w:r w:rsidRPr="003F0961">
        <w:rPr>
          <w:rFonts w:ascii="Tahoma" w:eastAsia="Times New Roman" w:hAnsi="Tahoma" w:cs="Tahoma"/>
          <w:color w:val="000000"/>
          <w:sz w:val="20"/>
          <w:szCs w:val="20"/>
        </w:rPr>
        <w:t>4/</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大方廣佛華嚴經普賢行願品疏科文巻</w:t>
      </w:r>
      <w:r w:rsidRPr="003F0961">
        <w:rPr>
          <w:rFonts w:ascii="Tahoma" w:eastAsia="Times New Roman" w:hAnsi="Tahoma" w:cs="Tahoma"/>
          <w:color w:val="000000"/>
          <w:sz w:val="20"/>
          <w:szCs w:val="20"/>
        </w:rPr>
        <w:t>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1/</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3/</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大方廣佛華嚴經普賢行願品別行疏鈔巻</w:t>
      </w:r>
      <w:r w:rsidRPr="003F0961">
        <w:rPr>
          <w:rFonts w:ascii="Tahoma" w:eastAsia="Times New Roman" w:hAnsi="Tahoma" w:cs="Tahoma"/>
          <w:color w:val="000000"/>
          <w:sz w:val="20"/>
          <w:szCs w:val="20"/>
        </w:rPr>
        <w:t>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華嚴宗七祖巻</w:t>
      </w:r>
      <w:r w:rsidRPr="003F0961">
        <w:rPr>
          <w:rFonts w:ascii="Tahoma" w:eastAsia="Times New Roman" w:hAnsi="Tahoma" w:cs="Tahoma"/>
          <w:color w:val="000000"/>
          <w:sz w:val="20"/>
          <w:szCs w:val="20"/>
        </w:rPr>
        <w:t>1/</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4/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4/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略釋新華嚴經修行次第決疑論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後序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1a/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1b/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1c/</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1d/</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2a/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2b/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2c/</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3a/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3b/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4a/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4b/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5a/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5b/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5c/</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6a/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6b/</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7a/</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妙法華經台宗會義巻</w:t>
      </w:r>
      <w:r w:rsidRPr="003F0961">
        <w:rPr>
          <w:rFonts w:ascii="Tahoma" w:eastAsia="Times New Roman" w:hAnsi="Tahoma" w:cs="Tahoma"/>
          <w:color w:val="000000"/>
          <w:sz w:val="20"/>
          <w:szCs w:val="20"/>
        </w:rPr>
        <w:t>7b/</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1/</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2/</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3/</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4/</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6/</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妙法華經通義巻</w:t>
      </w:r>
      <w:r w:rsidRPr="003F0961">
        <w:rPr>
          <w:rFonts w:ascii="Tahoma" w:eastAsia="Times New Roman" w:hAnsi="Tahoma" w:cs="Tahoma"/>
          <w:color w:val="000000"/>
          <w:sz w:val="20"/>
          <w:szCs w:val="20"/>
        </w:rPr>
        <w:t>7/</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1/</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3/</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4/</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5/</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12</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4</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6/</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妙法蓮華經合論巻</w:t>
      </w:r>
      <w:r w:rsidRPr="003F0961">
        <w:rPr>
          <w:rFonts w:ascii="Tahoma" w:eastAsia="Times New Roman" w:hAnsi="Tahoma" w:cs="Tahoma"/>
          <w:color w:val="000000"/>
          <w:sz w:val="20"/>
          <w:szCs w:val="20"/>
        </w:rPr>
        <w:t>7/</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法華大意序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法華大意巻</w:t>
      </w:r>
      <w:r w:rsidRPr="003F0961">
        <w:rPr>
          <w:rFonts w:ascii="Tahoma" w:eastAsia="Times New Roman" w:hAnsi="Tahoma" w:cs="Tahoma"/>
          <w:color w:val="000000"/>
          <w:sz w:val="20"/>
          <w:szCs w:val="20"/>
        </w:rPr>
        <w:t>1/</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法華大意巻</w:t>
      </w:r>
      <w:r w:rsidRPr="003F0961">
        <w:rPr>
          <w:rFonts w:ascii="Tahoma" w:eastAsia="Times New Roman" w:hAnsi="Tahoma" w:cs="Tahoma"/>
          <w:color w:val="000000"/>
          <w:sz w:val="20"/>
          <w:szCs w:val="20"/>
        </w:rPr>
        <w:t>2/</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法華大意巻</w:t>
      </w:r>
      <w:r w:rsidRPr="003F0961">
        <w:rPr>
          <w:rFonts w:ascii="Tahoma" w:eastAsia="Times New Roman" w:hAnsi="Tahoma" w:cs="Tahoma"/>
          <w:color w:val="000000"/>
          <w:sz w:val="20"/>
          <w:szCs w:val="20"/>
        </w:rPr>
        <w:t>3/</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法華大意巻</w:t>
      </w:r>
      <w:r w:rsidRPr="003F0961">
        <w:rPr>
          <w:rFonts w:ascii="Tahoma" w:eastAsia="Times New Roman" w:hAnsi="Tahoma" w:cs="Tahoma"/>
          <w:color w:val="000000"/>
          <w:sz w:val="20"/>
          <w:szCs w:val="20"/>
        </w:rPr>
        <w:t>1000/</w:t>
      </w:r>
    </w:p>
    <w:p w:rsidR="003F0961" w:rsidRPr="003F0961" w:rsidRDefault="003F0961" w:rsidP="003F0961">
      <w:pPr>
        <w:numPr>
          <w:ilvl w:val="1"/>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妙法蓮華經意語序</w:t>
      </w:r>
      <w:r w:rsidRPr="003F0961">
        <w:rPr>
          <w:rFonts w:ascii="Tahoma" w:eastAsia="Times New Roman" w:hAnsi="Tahoma" w:cs="Tahoma"/>
          <w:color w:val="000000"/>
          <w:sz w:val="20"/>
          <w:szCs w:val="20"/>
        </w:rPr>
        <w:t>/</w:t>
      </w:r>
    </w:p>
    <w:p w:rsidR="003F0961" w:rsidRPr="003F0961" w:rsidRDefault="003F0961" w:rsidP="003F0961">
      <w:pPr>
        <w:numPr>
          <w:ilvl w:val="3"/>
          <w:numId w:val="1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妙法蓮華經意語巻</w:t>
      </w:r>
      <w:r w:rsidRPr="003F0961">
        <w:rPr>
          <w:rFonts w:ascii="Tahoma" w:eastAsia="Times New Roman" w:hAnsi="Tahoma" w:cs="Tahoma"/>
          <w:color w:val="000000"/>
          <w:sz w:val="20"/>
          <w:szCs w:val="20"/>
        </w:rPr>
        <w:t>1/</w:t>
      </w:r>
    </w:p>
    <w:p w:rsidR="003F0961" w:rsidRPr="003F0961" w:rsidRDefault="003F0961" w:rsidP="003F0961">
      <w:pPr>
        <w:numPr>
          <w:ilvl w:val="0"/>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妙法蓮華經玄義</w:t>
      </w:r>
      <w:r w:rsidRPr="003F0961">
        <w:rPr>
          <w:rFonts w:ascii="MS Gothic" w:eastAsia="MS Gothic" w:hAnsi="MS Gothic" w:cs="MS Gothic" w:hint="eastAsia"/>
          <w:color w:val="000000"/>
          <w:sz w:val="20"/>
          <w:szCs w:val="20"/>
        </w:rPr>
        <w:t>節要巻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妙法蓮華經玄義</w:t>
      </w:r>
      <w:r w:rsidRPr="003F0961">
        <w:rPr>
          <w:rFonts w:ascii="MS Gothic" w:eastAsia="MS Gothic" w:hAnsi="MS Gothic" w:cs="MS Gothic" w:hint="eastAsia"/>
          <w:color w:val="000000"/>
          <w:sz w:val="20"/>
          <w:szCs w:val="20"/>
        </w:rPr>
        <w:t>節要巻</w:t>
      </w:r>
      <w:r w:rsidRPr="003F0961">
        <w:rPr>
          <w:rFonts w:ascii="Tahoma" w:eastAsia="Times New Roman" w:hAnsi="Tahoma" w:cs="Tahoma"/>
          <w:color w:val="000000"/>
          <w:sz w:val="20"/>
          <w:szCs w:val="20"/>
        </w:rPr>
        <w:t>2/</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2/</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3/</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4/</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5/</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6/</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妙法蓮華經卓解巻</w:t>
      </w:r>
      <w:r w:rsidRPr="003F0961">
        <w:rPr>
          <w:rFonts w:ascii="Tahoma" w:eastAsia="Times New Roman" w:hAnsi="Tahoma" w:cs="Tahoma"/>
          <w:color w:val="000000"/>
          <w:sz w:val="20"/>
          <w:szCs w:val="20"/>
        </w:rPr>
        <w:t>7/</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1/</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2/</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3/</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5/</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6/</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7/</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8/</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9/</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10/</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大佛頂首楞嚴經正脉懸示巻</w:t>
      </w:r>
      <w:r w:rsidRPr="003F0961">
        <w:rPr>
          <w:rFonts w:ascii="Tahoma" w:eastAsia="Times New Roman" w:hAnsi="Tahoma" w:cs="Tahoma"/>
          <w:color w:val="000000"/>
          <w:sz w:val="20"/>
          <w:szCs w:val="20"/>
        </w:rPr>
        <w:t>1/</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大佛頂首楞嚴經正脉疏巻</w:t>
      </w:r>
      <w:r w:rsidRPr="003F0961">
        <w:rPr>
          <w:rFonts w:ascii="Tahoma" w:eastAsia="Times New Roman" w:hAnsi="Tahoma" w:cs="Tahoma"/>
          <w:color w:val="000000"/>
          <w:sz w:val="20"/>
          <w:szCs w:val="20"/>
        </w:rPr>
        <w:t>4/</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7/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8/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9/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11/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12/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13/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14/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15/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16/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17/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18/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19/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首楞嚴義疏注經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20/ </w:t>
      </w:r>
      <w:r w:rsidRPr="003F0961">
        <w:rPr>
          <w:rFonts w:ascii="Microsoft YaHei UI" w:eastAsia="Microsoft YaHei UI" w:hAnsi="Microsoft YaHei UI" w:cs="Microsoft YaHei UI" w:hint="eastAsia"/>
          <w:color w:val="000000"/>
          <w:sz w:val="20"/>
          <w:szCs w:val="20"/>
        </w:rPr>
        <w:t>子璿</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大佛頂首楞嚴經玄義序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大佛頂首楞嚴經玄義巻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大佛頂首楞嚴經玄義巻</w:t>
      </w:r>
      <w:r w:rsidRPr="003F0961">
        <w:rPr>
          <w:rFonts w:ascii="Tahoma" w:eastAsia="Times New Roman" w:hAnsi="Tahoma" w:cs="Tahoma"/>
          <w:color w:val="000000"/>
          <w:sz w:val="20"/>
          <w:szCs w:val="20"/>
        </w:rPr>
        <w:t>2/</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大佛頂首楞嚴經玄義巻</w:t>
      </w:r>
      <w:r w:rsidRPr="003F0961">
        <w:rPr>
          <w:rFonts w:ascii="Tahoma" w:eastAsia="Times New Roman" w:hAnsi="Tahoma" w:cs="Tahoma"/>
          <w:color w:val="000000"/>
          <w:sz w:val="20"/>
          <w:szCs w:val="20"/>
        </w:rPr>
        <w:t>3/</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大佛頂首楞嚴經玄義巻</w:t>
      </w:r>
      <w:r w:rsidRPr="003F0961">
        <w:rPr>
          <w:rFonts w:ascii="Tahoma" w:eastAsia="Times New Roman" w:hAnsi="Tahoma" w:cs="Tahoma"/>
          <w:color w:val="000000"/>
          <w:sz w:val="20"/>
          <w:szCs w:val="20"/>
        </w:rPr>
        <w:t>4/</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2/</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3/</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4/</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5/</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6/</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7/</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8/</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大佛頂首楞嚴經圓通疏巻</w:t>
      </w:r>
      <w:r w:rsidRPr="003F0961">
        <w:rPr>
          <w:rFonts w:ascii="Tahoma" w:eastAsia="Times New Roman" w:hAnsi="Tahoma" w:cs="Tahoma"/>
          <w:color w:val="000000"/>
          <w:sz w:val="20"/>
          <w:szCs w:val="20"/>
        </w:rPr>
        <w:t>9/</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楞嚴經臆說序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楞嚴經臆說巻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楞嚴經臆說巻</w:t>
      </w:r>
      <w:r w:rsidRPr="003F0961">
        <w:rPr>
          <w:rFonts w:ascii="Tahoma" w:eastAsia="Times New Roman" w:hAnsi="Tahoma" w:cs="Tahoma"/>
          <w:color w:val="000000"/>
          <w:sz w:val="20"/>
          <w:szCs w:val="20"/>
        </w:rPr>
        <w:t>2/</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楞嚴經臆說巻</w:t>
      </w:r>
      <w:r w:rsidRPr="003F0961">
        <w:rPr>
          <w:rFonts w:ascii="Tahoma" w:eastAsia="Times New Roman" w:hAnsi="Tahoma" w:cs="Tahoma"/>
          <w:color w:val="000000"/>
          <w:sz w:val="20"/>
          <w:szCs w:val="20"/>
        </w:rPr>
        <w:t>3/</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楞嚴經臆說巻</w:t>
      </w:r>
      <w:r w:rsidRPr="003F0961">
        <w:rPr>
          <w:rFonts w:ascii="Tahoma" w:eastAsia="Times New Roman" w:hAnsi="Tahoma" w:cs="Tahoma"/>
          <w:color w:val="000000"/>
          <w:sz w:val="20"/>
          <w:szCs w:val="20"/>
        </w:rPr>
        <w:t>4/</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0a/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0b/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1a/</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2a/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2b/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2c/</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3a/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3b/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4a/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4b/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5a/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5b/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6a/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6b/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6c/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7a/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7b/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8a/</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8b/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8c/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8d/</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9a/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9b/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10a/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10b/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10c/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11d/</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11e/</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11f/</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11g/</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大佛頂首楞嚴經疏解蒙鈔巻</w:t>
      </w:r>
      <w:r w:rsidRPr="003F0961">
        <w:rPr>
          <w:rFonts w:ascii="Tahoma" w:eastAsia="Times New Roman" w:hAnsi="Tahoma" w:cs="Tahoma"/>
          <w:color w:val="000000"/>
          <w:sz w:val="20"/>
          <w:szCs w:val="20"/>
        </w:rPr>
        <w:t>11h/</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1/</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3/</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5/</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6/</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7/</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8/</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9/</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楞嚴經貫攝巻</w:t>
      </w:r>
      <w:r w:rsidRPr="003F0961">
        <w:rPr>
          <w:rFonts w:ascii="Tahoma" w:eastAsia="Times New Roman" w:hAnsi="Tahoma" w:cs="Tahoma"/>
          <w:color w:val="000000"/>
          <w:sz w:val="20"/>
          <w:szCs w:val="20"/>
        </w:rPr>
        <w:t>10/</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1a/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1b/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2a/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2b/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3a/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3b/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29</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4</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4a/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楞伽阿跋多羅寶經會譯巻</w:t>
      </w:r>
      <w:r w:rsidRPr="003F0961">
        <w:rPr>
          <w:rFonts w:ascii="Tahoma" w:eastAsia="Times New Roman" w:hAnsi="Tahoma" w:cs="Tahoma"/>
          <w:color w:val="000000"/>
          <w:sz w:val="20"/>
          <w:szCs w:val="20"/>
        </w:rPr>
        <w:t>4b/</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楞伽阿跋多羅寶經玄義巻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1a/</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1b/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1c/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2a/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2b/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3a/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3b/</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4a/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楞伽阿跋多羅寶經義疏巻</w:t>
      </w:r>
      <w:r w:rsidRPr="003F0961">
        <w:rPr>
          <w:rFonts w:ascii="Tahoma" w:eastAsia="Times New Roman" w:hAnsi="Tahoma" w:cs="Tahoma"/>
          <w:color w:val="000000"/>
          <w:sz w:val="20"/>
          <w:szCs w:val="20"/>
        </w:rPr>
        <w:t>4b/</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1a/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1b/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1c/</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1d/</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2a/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2b/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2c/</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2d/</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3a/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3b/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3c/</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大方廣圓覺經大疏巻</w:t>
      </w:r>
      <w:r w:rsidRPr="003F0961">
        <w:rPr>
          <w:rFonts w:ascii="Tahoma" w:eastAsia="Times New Roman" w:hAnsi="Tahoma" w:cs="Tahoma"/>
          <w:color w:val="000000"/>
          <w:sz w:val="20"/>
          <w:szCs w:val="20"/>
        </w:rPr>
        <w:t>3d/</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大方廣圓覺修多羅了義經直解序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大方廣圓覺修多羅了義經直解巻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大方廣圓覺修多羅了義經直解巻</w:t>
      </w:r>
      <w:r w:rsidRPr="003F0961">
        <w:rPr>
          <w:rFonts w:ascii="Tahoma" w:eastAsia="Times New Roman" w:hAnsi="Tahoma" w:cs="Tahoma"/>
          <w:color w:val="000000"/>
          <w:sz w:val="20"/>
          <w:szCs w:val="20"/>
        </w:rPr>
        <w:t>2/</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大方廣圓覺修多羅了義經直解巻</w:t>
      </w:r>
      <w:r w:rsidRPr="003F0961">
        <w:rPr>
          <w:rFonts w:ascii="Tahoma" w:eastAsia="Times New Roman" w:hAnsi="Tahoma" w:cs="Tahoma"/>
          <w:color w:val="000000"/>
          <w:sz w:val="20"/>
          <w:szCs w:val="20"/>
        </w:rPr>
        <w:t>1000/</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1a/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1b/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1c/</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2a/</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2b/</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大方廣圓覺修多羅了義經句釋正白巻</w:t>
      </w:r>
      <w:r w:rsidRPr="003F0961">
        <w:rPr>
          <w:rFonts w:ascii="Tahoma" w:eastAsia="Times New Roman" w:hAnsi="Tahoma" w:cs="Tahoma"/>
          <w:color w:val="000000"/>
          <w:sz w:val="20"/>
          <w:szCs w:val="20"/>
        </w:rPr>
        <w:t>2c/</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金剛經筆記序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金剛經筆記巻</w:t>
      </w:r>
      <w:r w:rsidRPr="003F0961">
        <w:rPr>
          <w:rFonts w:ascii="Tahoma" w:eastAsia="Times New Roman" w:hAnsi="Tahoma" w:cs="Tahoma"/>
          <w:color w:val="000000"/>
          <w:sz w:val="20"/>
          <w:szCs w:val="20"/>
        </w:rPr>
        <w:t>1/</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金剛經如是解序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金剛經如是解巻</w:t>
      </w:r>
      <w:r w:rsidRPr="003F0961">
        <w:rPr>
          <w:rFonts w:ascii="Tahoma" w:eastAsia="Times New Roman" w:hAnsi="Tahoma" w:cs="Tahoma"/>
          <w:color w:val="000000"/>
          <w:sz w:val="20"/>
          <w:szCs w:val="20"/>
        </w:rPr>
        <w:t>1/</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金剛經受持感應錄巻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金剛經受持感應錄巻</w:t>
      </w:r>
      <w:r w:rsidRPr="003F0961">
        <w:rPr>
          <w:rFonts w:ascii="Tahoma" w:eastAsia="Times New Roman" w:hAnsi="Tahoma" w:cs="Tahoma"/>
          <w:color w:val="000000"/>
          <w:sz w:val="20"/>
          <w:szCs w:val="20"/>
        </w:rPr>
        <w:t>2/</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金剛經受持感應錄巻</w:t>
      </w:r>
      <w:r w:rsidRPr="003F0961">
        <w:rPr>
          <w:rFonts w:ascii="Tahoma" w:eastAsia="Times New Roman" w:hAnsi="Tahoma" w:cs="Tahoma"/>
          <w:color w:val="000000"/>
          <w:sz w:val="20"/>
          <w:szCs w:val="20"/>
        </w:rPr>
        <w:t>3/</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金剛經新異錄序</w:t>
      </w:r>
      <w:r w:rsidRPr="003F0961">
        <w:rPr>
          <w:rFonts w:ascii="Tahoma" w:eastAsia="Times New Roman" w:hAnsi="Tahoma" w:cs="Tahoma"/>
          <w:color w:val="000000"/>
          <w:sz w:val="20"/>
          <w:szCs w:val="20"/>
        </w:rPr>
        <w:t>/</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金剛經新異錄巻</w:t>
      </w:r>
      <w:r w:rsidRPr="003F0961">
        <w:rPr>
          <w:rFonts w:ascii="Tahoma" w:eastAsia="Times New Roman" w:hAnsi="Tahoma" w:cs="Tahoma"/>
          <w:color w:val="000000"/>
          <w:sz w:val="20"/>
          <w:szCs w:val="20"/>
        </w:rPr>
        <w:t>1/</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45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48-1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般若波羅蜜多心經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般若波羅蜜多心經要論巻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心經開度巻</w:t>
      </w:r>
      <w:r w:rsidRPr="003F0961">
        <w:rPr>
          <w:rFonts w:ascii="Tahoma" w:eastAsia="Times New Roman" w:hAnsi="Tahoma" w:cs="Tahoma"/>
          <w:color w:val="000000"/>
          <w:sz w:val="20"/>
          <w:szCs w:val="20"/>
        </w:rPr>
        <w:t>1/</w:t>
      </w:r>
    </w:p>
    <w:p w:rsidR="003F0961" w:rsidRPr="003F0961" w:rsidRDefault="003F0961" w:rsidP="003F0961">
      <w:pPr>
        <w:numPr>
          <w:ilvl w:val="1"/>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61-1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佛遺教經註巻</w:t>
      </w:r>
      <w:r w:rsidRPr="003F0961">
        <w:rPr>
          <w:rFonts w:ascii="Tahoma" w:eastAsia="Times New Roman" w:hAnsi="Tahoma" w:cs="Tahoma"/>
          <w:color w:val="000000"/>
          <w:sz w:val="20"/>
          <w:szCs w:val="20"/>
        </w:rPr>
        <w:t>1/</w:t>
      </w:r>
    </w:p>
    <w:p w:rsidR="003F0961" w:rsidRPr="003F0961" w:rsidRDefault="003F0961" w:rsidP="003F0961">
      <w:pPr>
        <w:numPr>
          <w:ilvl w:val="3"/>
          <w:numId w:val="1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佛說四十二章經註巻</w:t>
      </w:r>
      <w:r w:rsidRPr="003F0961">
        <w:rPr>
          <w:rFonts w:ascii="Tahoma" w:eastAsia="Times New Roman" w:hAnsi="Tahoma" w:cs="Tahoma"/>
          <w:color w:val="000000"/>
          <w:sz w:val="20"/>
          <w:szCs w:val="20"/>
        </w:rPr>
        <w:t>1/</w:t>
      </w:r>
    </w:p>
    <w:p w:rsidR="003F0961" w:rsidRPr="003F0961" w:rsidRDefault="003F0961" w:rsidP="003F0961">
      <w:pPr>
        <w:numPr>
          <w:ilvl w:val="0"/>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北京五大部直音會韻序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北京五大部直音會韻巻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北京五大部直音會韻巻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歷朝華嚴持驗紀序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歷朝華嚴持驗紀巻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歷朝法華持驗紀序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歷朝法華持驗紀巻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歷朝法華持驗紀巻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歷朝金剛持驗紀巻</w:t>
      </w:r>
      <w:r w:rsidRPr="003F0961">
        <w:rPr>
          <w:rFonts w:ascii="Tahoma" w:eastAsia="Times New Roman" w:hAnsi="Tahoma" w:cs="Tahoma"/>
          <w:color w:val="000000"/>
          <w:sz w:val="20"/>
          <w:szCs w:val="20"/>
        </w:rPr>
        <w:t>0a/</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金剛般若波羅蜜經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鳩摩羅什</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般若波羅蜜多心經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歷朝金剛持驗紀巻</w:t>
      </w:r>
      <w:r w:rsidRPr="003F0961">
        <w:rPr>
          <w:rFonts w:ascii="Tahoma" w:eastAsia="Times New Roman" w:hAnsi="Tahoma" w:cs="Tahoma"/>
          <w:color w:val="000000"/>
          <w:sz w:val="20"/>
          <w:szCs w:val="20"/>
        </w:rPr>
        <w:t>0b/</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歷朝金剛持驗紀巻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歷朝金剛持驗紀巻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妙法蓮華經觀世音菩薩普門品巻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觀世音持驗記巻</w:t>
      </w:r>
      <w:r w:rsidRPr="003F0961">
        <w:rPr>
          <w:rFonts w:ascii="Tahoma" w:eastAsia="Times New Roman" w:hAnsi="Tahoma" w:cs="Tahoma"/>
          <w:color w:val="000000"/>
          <w:sz w:val="20"/>
          <w:szCs w:val="20"/>
        </w:rPr>
        <w:t>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白衣大悲五印心陀羅尼經巻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禮觀音文巻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觀世音持驗記序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辨訛語三則巻</w:t>
      </w:r>
      <w:r w:rsidRPr="003F0961">
        <w:rPr>
          <w:rFonts w:ascii="Tahoma" w:eastAsia="Times New Roman" w:hAnsi="Tahoma" w:cs="Tahoma"/>
          <w:color w:val="000000"/>
          <w:sz w:val="20"/>
          <w:szCs w:val="20"/>
        </w:rPr>
        <w:t>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觀世音持驗記巻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淨土晨鐘序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淨土晨鐘巻</w:t>
      </w:r>
      <w:r w:rsidRPr="003F0961">
        <w:rPr>
          <w:rFonts w:ascii="Tahoma" w:eastAsia="Times New Roman" w:hAnsi="Tahoma" w:cs="Tahoma"/>
          <w:color w:val="000000"/>
          <w:sz w:val="20"/>
          <w:szCs w:val="20"/>
        </w:rPr>
        <w:t>1/</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淨土晨鐘巻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69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大乘起信論疏略巻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大乘起信論疏略巻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依楞嚴究竟事懺巻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依楞嚴究竟事懺巻</w:t>
      </w:r>
      <w:r w:rsidRPr="003F0961">
        <w:rPr>
          <w:rFonts w:ascii="Tahoma" w:eastAsia="Times New Roman" w:hAnsi="Tahoma" w:cs="Tahoma"/>
          <w:color w:val="000000"/>
          <w:sz w:val="20"/>
          <w:szCs w:val="20"/>
        </w:rPr>
        <w:t>2/</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千手千眼大悲心咒行法巻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得遇龍華修證懺儀序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得遇龍華修證懺儀巻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得遇龍華修證懺儀巻</w:t>
      </w:r>
      <w:r w:rsidRPr="003F0961">
        <w:rPr>
          <w:rFonts w:ascii="Tahoma" w:eastAsia="Times New Roman" w:hAnsi="Tahoma" w:cs="Tahoma"/>
          <w:color w:val="000000"/>
          <w:sz w:val="20"/>
          <w:szCs w:val="20"/>
        </w:rPr>
        <w:t>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得遇龍華修證懺儀巻</w:t>
      </w:r>
      <w:r w:rsidRPr="003F0961">
        <w:rPr>
          <w:rFonts w:ascii="Tahoma" w:eastAsia="Times New Roman" w:hAnsi="Tahoma" w:cs="Tahoma"/>
          <w:color w:val="000000"/>
          <w:sz w:val="20"/>
          <w:szCs w:val="20"/>
        </w:rPr>
        <w:t>3/</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得遇龍華修證懺儀巻</w:t>
      </w:r>
      <w:r w:rsidRPr="003F0961">
        <w:rPr>
          <w:rFonts w:ascii="Tahoma" w:eastAsia="Times New Roman" w:hAnsi="Tahoma" w:cs="Tahoma"/>
          <w:color w:val="000000"/>
          <w:sz w:val="20"/>
          <w:szCs w:val="20"/>
        </w:rPr>
        <w:t>4/</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布袋和尚傳巻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傳大士傳巻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大阿羅漢難提蜜多羅所説法住記</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78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79-1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灌頂梵天神策經巻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占察善惡業報經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菩提燈</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占察善惡業報經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菩提燈</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82-1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金光明懺法補助儀</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遵式</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金光明經空品巻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占察善惡業報經行法巻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讚禮地藏菩薩懺願儀巻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3/</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4/</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5/</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6/</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7/</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8/</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9/</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10/</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11/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12/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四分戒本如釋巻</w:t>
      </w:r>
      <w:r w:rsidRPr="003F0961">
        <w:rPr>
          <w:rFonts w:ascii="Tahoma" w:eastAsia="Times New Roman" w:hAnsi="Tahoma" w:cs="Tahoma"/>
          <w:color w:val="000000"/>
          <w:sz w:val="20"/>
          <w:szCs w:val="20"/>
        </w:rPr>
        <w:t>13/</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86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93-95-1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菩薩戒本經箋要巻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沙彌學戒儀軌頌巻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沙彌十戒威儀錄要巻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四分律藏大小持戒犍度略釋巻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優婆塞戒經受戒品巻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大乘止觀法門釋要序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大乘止觀法門釋要巻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大乘止觀法門釋要巻</w:t>
      </w:r>
      <w:r w:rsidRPr="003F0961">
        <w:rPr>
          <w:rFonts w:ascii="Tahoma" w:eastAsia="Times New Roman" w:hAnsi="Tahoma" w:cs="Tahoma"/>
          <w:color w:val="000000"/>
          <w:sz w:val="20"/>
          <w:szCs w:val="20"/>
        </w:rPr>
        <w:t>2/</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大乘止觀法門釋要巻</w:t>
      </w:r>
      <w:r w:rsidRPr="003F0961">
        <w:rPr>
          <w:rFonts w:ascii="Tahoma" w:eastAsia="Times New Roman" w:hAnsi="Tahoma" w:cs="Tahoma"/>
          <w:color w:val="000000"/>
          <w:sz w:val="20"/>
          <w:szCs w:val="20"/>
        </w:rPr>
        <w:t>3/</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大乘止觀法門釋要巻</w:t>
      </w:r>
      <w:r w:rsidRPr="003F0961">
        <w:rPr>
          <w:rFonts w:ascii="Tahoma" w:eastAsia="Times New Roman" w:hAnsi="Tahoma" w:cs="Tahoma"/>
          <w:color w:val="000000"/>
          <w:sz w:val="20"/>
          <w:szCs w:val="20"/>
        </w:rPr>
        <w:t>4/</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99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准提淨業序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准提淨業巻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准提淨業巻</w:t>
      </w:r>
      <w:r w:rsidRPr="003F0961">
        <w:rPr>
          <w:rFonts w:ascii="Tahoma" w:eastAsia="Times New Roman" w:hAnsi="Tahoma" w:cs="Tahoma"/>
          <w:color w:val="000000"/>
          <w:sz w:val="20"/>
          <w:szCs w:val="20"/>
        </w:rPr>
        <w:t>2/</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准提淨業巻</w:t>
      </w:r>
      <w:r w:rsidRPr="003F0961">
        <w:rPr>
          <w:rFonts w:ascii="Tahoma" w:eastAsia="Times New Roman" w:hAnsi="Tahoma" w:cs="Tahoma"/>
          <w:color w:val="000000"/>
          <w:sz w:val="20"/>
          <w:szCs w:val="20"/>
        </w:rPr>
        <w:t>3/</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佛說齋經科註巻</w:t>
      </w:r>
      <w:r w:rsidRPr="003F0961">
        <w:rPr>
          <w:rFonts w:ascii="Tahoma" w:eastAsia="Times New Roman" w:hAnsi="Tahoma" w:cs="Tahoma"/>
          <w:color w:val="000000"/>
          <w:sz w:val="20"/>
          <w:szCs w:val="20"/>
        </w:rPr>
        <w:t>1/</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104</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1</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百法明門論纂釋序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百法明門論纂釋巻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八識規矩纂釋巻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八識規矩纂釋巻</w:t>
      </w:r>
      <w:r w:rsidRPr="003F0961">
        <w:rPr>
          <w:rFonts w:ascii="Tahoma" w:eastAsia="Times New Roman" w:hAnsi="Tahoma" w:cs="Tahoma"/>
          <w:color w:val="000000"/>
          <w:sz w:val="20"/>
          <w:szCs w:val="20"/>
        </w:rPr>
        <w:t>1000/</w:t>
      </w:r>
    </w:p>
    <w:p w:rsidR="003F0961" w:rsidRPr="003F0961" w:rsidRDefault="003F0961" w:rsidP="003F0961">
      <w:pPr>
        <w:numPr>
          <w:ilvl w:val="1"/>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107-1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商羯羅主造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後序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商羯羅主造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八識規矩頌巻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大乘百法明門論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天親造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唯識三十論頌</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世親造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觀所縁縁論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陳那造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真唯識量巻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六離合釋法式巻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觀所縁論釋</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護法造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義淨</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八識規矩頌略說序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八識規矩頌略說巻</w:t>
      </w:r>
      <w:r w:rsidRPr="003F0961">
        <w:rPr>
          <w:rFonts w:ascii="Tahoma" w:eastAsia="Times New Roman" w:hAnsi="Tahoma" w:cs="Tahoma"/>
          <w:color w:val="000000"/>
          <w:sz w:val="20"/>
          <w:szCs w:val="20"/>
        </w:rPr>
        <w:t>1/</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107-2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因明入正理論直疏巻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因明入正理論直疏序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後序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商羯羅主造</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玄奘</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三支比量義鈔巻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八識規矩補註證義序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八識規矩補註證義巻</w:t>
      </w:r>
      <w:r w:rsidRPr="003F0961">
        <w:rPr>
          <w:rFonts w:ascii="Tahoma" w:eastAsia="Times New Roman" w:hAnsi="Tahoma" w:cs="Tahoma"/>
          <w:color w:val="000000"/>
          <w:sz w:val="20"/>
          <w:szCs w:val="20"/>
        </w:rPr>
        <w:t>1/</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107-3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相宗八要解序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百法明門論贅言巻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唯識三十論約意巻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觀所緣緣論會釋巻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相宗八要解巻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觀所緣緣論釋記序</w:t>
      </w:r>
      <w:r w:rsidRPr="003F0961">
        <w:rPr>
          <w:rFonts w:ascii="Tahoma" w:eastAsia="Times New Roman" w:hAnsi="Tahoma" w:cs="Tahoma"/>
          <w:color w:val="000000"/>
          <w:sz w:val="20"/>
          <w:szCs w:val="20"/>
        </w:rPr>
        <w:t>/</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觀所緣緣論釋記巻</w:t>
      </w:r>
      <w:r w:rsidRPr="003F0961">
        <w:rPr>
          <w:rFonts w:ascii="Tahoma" w:eastAsia="Times New Roman" w:hAnsi="Tahoma" w:cs="Tahoma"/>
          <w:color w:val="000000"/>
          <w:sz w:val="20"/>
          <w:szCs w:val="20"/>
        </w:rPr>
        <w:t>1/</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107-4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因明入正理論直解巻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大乗百法明門論直解巻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唯識三十論直解巻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觀所緣緣論直解巻</w:t>
      </w:r>
      <w:r w:rsidRPr="003F0961">
        <w:rPr>
          <w:rFonts w:ascii="Tahoma" w:eastAsia="Times New Roman" w:hAnsi="Tahoma" w:cs="Tahoma"/>
          <w:color w:val="000000"/>
          <w:sz w:val="20"/>
          <w:szCs w:val="20"/>
        </w:rPr>
        <w:t>1/</w:t>
      </w:r>
    </w:p>
    <w:p w:rsidR="003F0961" w:rsidRPr="003F0961" w:rsidRDefault="003F0961" w:rsidP="003F0961">
      <w:pPr>
        <w:numPr>
          <w:ilvl w:val="2"/>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107-5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觀所緣緣論釋直解巻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唐奘真唯識量略解巻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八識規矩直解巻</w:t>
      </w:r>
      <w:r w:rsidRPr="003F0961">
        <w:rPr>
          <w:rFonts w:ascii="Tahoma" w:eastAsia="Times New Roman" w:hAnsi="Tahoma" w:cs="Tahoma"/>
          <w:color w:val="000000"/>
          <w:sz w:val="20"/>
          <w:szCs w:val="20"/>
        </w:rPr>
        <w:t>1/</w:t>
      </w:r>
    </w:p>
    <w:p w:rsidR="003F0961" w:rsidRPr="003F0961" w:rsidRDefault="003F0961" w:rsidP="003F0961">
      <w:pPr>
        <w:numPr>
          <w:ilvl w:val="3"/>
          <w:numId w:val="17"/>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六離合釋法式略解巻</w:t>
      </w:r>
      <w:r w:rsidRPr="003F0961">
        <w:rPr>
          <w:rFonts w:ascii="Tahoma" w:eastAsia="Times New Roman" w:hAnsi="Tahoma" w:cs="Tahoma"/>
          <w:color w:val="000000"/>
          <w:sz w:val="20"/>
          <w:szCs w:val="20"/>
        </w:rPr>
        <w:t>1/</w:t>
      </w:r>
    </w:p>
    <w:p w:rsidR="003F0961" w:rsidRPr="003F0961" w:rsidRDefault="003F0961" w:rsidP="003F0961">
      <w:pPr>
        <w:numPr>
          <w:ilvl w:val="0"/>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淨土全書序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淨土全書巻</w:t>
      </w:r>
      <w:r w:rsidRPr="003F0961">
        <w:rPr>
          <w:rFonts w:ascii="Tahoma" w:eastAsia="Times New Roman" w:hAnsi="Tahoma" w:cs="Tahoma"/>
          <w:color w:val="000000"/>
          <w:sz w:val="20"/>
          <w:szCs w:val="20"/>
        </w:rPr>
        <w:t>1/</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108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淨土全書巻</w:t>
      </w:r>
      <w:r w:rsidRPr="003F0961">
        <w:rPr>
          <w:rFonts w:ascii="Tahoma" w:eastAsia="Times New Roman" w:hAnsi="Tahoma" w:cs="Tahoma"/>
          <w:color w:val="000000"/>
          <w:sz w:val="20"/>
          <w:szCs w:val="20"/>
        </w:rPr>
        <w:t>2/</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肇論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僧肇</w:t>
      </w:r>
      <w:r w:rsidRPr="003F0961">
        <w:rPr>
          <w:rFonts w:ascii="Microsoft YaHei UI" w:eastAsia="Microsoft YaHei UI" w:hAnsi="Microsoft YaHei UI" w:cs="Microsoft YaHei UI"/>
          <w:color w:val="000000"/>
          <w:sz w:val="20"/>
          <w:szCs w:val="20"/>
        </w:rPr>
        <w:t>作</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肇論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僧肇</w:t>
      </w:r>
      <w:r w:rsidRPr="003F0961">
        <w:rPr>
          <w:rFonts w:ascii="Microsoft YaHei UI" w:eastAsia="Microsoft YaHei UI" w:hAnsi="Microsoft YaHei UI" w:cs="Microsoft YaHei UI"/>
          <w:color w:val="000000"/>
          <w:sz w:val="20"/>
          <w:szCs w:val="20"/>
        </w:rPr>
        <w:t>作</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肇論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僧肇</w:t>
      </w:r>
      <w:r w:rsidRPr="003F0961">
        <w:rPr>
          <w:rFonts w:ascii="Microsoft YaHei UI" w:eastAsia="Microsoft YaHei UI" w:hAnsi="Microsoft YaHei UI" w:cs="Microsoft YaHei UI"/>
          <w:color w:val="000000"/>
          <w:sz w:val="20"/>
          <w:szCs w:val="20"/>
        </w:rPr>
        <w:t>作</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肇論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僧肇</w:t>
      </w:r>
      <w:r w:rsidRPr="003F0961">
        <w:rPr>
          <w:rFonts w:ascii="Microsoft YaHei UI" w:eastAsia="Microsoft YaHei UI" w:hAnsi="Microsoft YaHei UI" w:cs="Microsoft YaHei UI"/>
          <w:color w:val="000000"/>
          <w:sz w:val="20"/>
          <w:szCs w:val="20"/>
        </w:rPr>
        <w:t>作</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肇論疏序科文巻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夾科肇論序巻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3/</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注肇論疏巻</w:t>
      </w:r>
      <w:r w:rsidRPr="003F0961">
        <w:rPr>
          <w:rFonts w:ascii="Tahoma" w:eastAsia="Times New Roman" w:hAnsi="Tahoma" w:cs="Tahoma"/>
          <w:color w:val="000000"/>
          <w:sz w:val="20"/>
          <w:szCs w:val="20"/>
        </w:rPr>
        <w:t>6/</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4/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5/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大乘起信論裂網疏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續原教論序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續原教論巻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續原教論巻</w:t>
      </w:r>
      <w:r w:rsidRPr="003F0961">
        <w:rPr>
          <w:rFonts w:ascii="Tahoma" w:eastAsia="Times New Roman" w:hAnsi="Tahoma" w:cs="Tahoma"/>
          <w:color w:val="000000"/>
          <w:sz w:val="20"/>
          <w:szCs w:val="20"/>
        </w:rPr>
        <w:t>2/</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道餘錄序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道餘錄巻</w:t>
      </w:r>
      <w:r w:rsidRPr="003F0961">
        <w:rPr>
          <w:rFonts w:ascii="Tahoma" w:eastAsia="Times New Roman" w:hAnsi="Tahoma" w:cs="Tahoma"/>
          <w:color w:val="000000"/>
          <w:sz w:val="20"/>
          <w:szCs w:val="20"/>
        </w:rPr>
        <w:t>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註心賦巻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註心賦巻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註心賦巻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註心賦巻</w:t>
      </w:r>
      <w:r w:rsidRPr="003F0961">
        <w:rPr>
          <w:rFonts w:ascii="Tahoma" w:eastAsia="Times New Roman" w:hAnsi="Tahoma" w:cs="Tahoma"/>
          <w:color w:val="000000"/>
          <w:sz w:val="20"/>
          <w:szCs w:val="20"/>
        </w:rPr>
        <w:t>4/</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三千有門頌略解巻</w:t>
      </w:r>
      <w:r w:rsidRPr="003F0961">
        <w:rPr>
          <w:rFonts w:ascii="Tahoma" w:eastAsia="Times New Roman" w:hAnsi="Tahoma" w:cs="Tahoma"/>
          <w:color w:val="000000"/>
          <w:sz w:val="20"/>
          <w:szCs w:val="20"/>
        </w:rPr>
        <w:t>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妙法蓮華經綸貫巻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妙法蓮華經綸貫巻</w:t>
      </w:r>
      <w:r w:rsidRPr="003F0961">
        <w:rPr>
          <w:rFonts w:ascii="Tahoma" w:eastAsia="Times New Roman" w:hAnsi="Tahoma" w:cs="Tahoma"/>
          <w:color w:val="000000"/>
          <w:sz w:val="20"/>
          <w:szCs w:val="20"/>
        </w:rPr>
        <w:t>1000/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教觀綱宗</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教觀綱宗釋義巻</w:t>
      </w:r>
      <w:r w:rsidRPr="003F0961">
        <w:rPr>
          <w:rFonts w:ascii="Tahoma" w:eastAsia="Times New Roman" w:hAnsi="Tahoma" w:cs="Tahoma"/>
          <w:color w:val="000000"/>
          <w:sz w:val="20"/>
          <w:szCs w:val="20"/>
        </w:rPr>
        <w:t>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119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蕅益三頌巻</w:t>
      </w:r>
      <w:r w:rsidRPr="003F0961">
        <w:rPr>
          <w:rFonts w:ascii="Tahoma" w:eastAsia="Times New Roman" w:hAnsi="Tahoma" w:cs="Tahoma"/>
          <w:color w:val="000000"/>
          <w:sz w:val="20"/>
          <w:szCs w:val="20"/>
        </w:rPr>
        <w:t>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3/</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6/</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周易禪解巻</w:t>
      </w:r>
      <w:r w:rsidRPr="003F0961">
        <w:rPr>
          <w:rFonts w:ascii="Tahoma" w:eastAsia="Times New Roman" w:hAnsi="Tahoma" w:cs="Tahoma"/>
          <w:color w:val="000000"/>
          <w:sz w:val="20"/>
          <w:szCs w:val="20"/>
        </w:rPr>
        <w:t>10/</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天樂鳴空集序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天樂鳴空集巻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天樂鳴空集巻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天樂鳴空集巻</w:t>
      </w:r>
      <w:r w:rsidRPr="003F0961">
        <w:rPr>
          <w:rFonts w:ascii="Tahoma" w:eastAsia="Times New Roman" w:hAnsi="Tahoma" w:cs="Tahoma"/>
          <w:color w:val="000000"/>
          <w:sz w:val="20"/>
          <w:szCs w:val="20"/>
        </w:rPr>
        <w:t>3/</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黃蘗無念禪師復問巻</w:t>
      </w:r>
      <w:r w:rsidRPr="003F0961">
        <w:rPr>
          <w:rFonts w:ascii="Tahoma" w:eastAsia="Times New Roman" w:hAnsi="Tahoma" w:cs="Tahoma"/>
          <w:color w:val="000000"/>
          <w:sz w:val="20"/>
          <w:szCs w:val="20"/>
        </w:rPr>
        <w:t>6/</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10/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寂音尊者智證傳巻</w:t>
      </w:r>
      <w:r w:rsidRPr="003F0961">
        <w:rPr>
          <w:rFonts w:ascii="Tahoma" w:eastAsia="Times New Roman" w:hAnsi="Tahoma" w:cs="Tahoma"/>
          <w:color w:val="000000"/>
          <w:sz w:val="20"/>
          <w:szCs w:val="20"/>
        </w:rPr>
        <w:t>11/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10/</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19/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20/</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29/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禪林僧寶傳巻</w:t>
      </w:r>
      <w:r w:rsidRPr="003F0961">
        <w:rPr>
          <w:rFonts w:ascii="Tahoma" w:eastAsia="Times New Roman" w:hAnsi="Tahoma" w:cs="Tahoma"/>
          <w:color w:val="000000"/>
          <w:sz w:val="20"/>
          <w:szCs w:val="20"/>
        </w:rPr>
        <w:t>30/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臨濟宗旨巻</w:t>
      </w:r>
      <w:r w:rsidRPr="003F0961">
        <w:rPr>
          <w:rFonts w:ascii="Tahoma" w:eastAsia="Times New Roman" w:hAnsi="Tahoma" w:cs="Tahoma"/>
          <w:color w:val="000000"/>
          <w:sz w:val="20"/>
          <w:szCs w:val="20"/>
        </w:rPr>
        <w:t>1/</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4/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5/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7/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大明高僧傳</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8/ </w:t>
      </w:r>
      <w:r w:rsidRPr="003F0961">
        <w:rPr>
          <w:rFonts w:ascii="Microsoft YaHei UI" w:eastAsia="Microsoft YaHei UI" w:hAnsi="Microsoft YaHei UI" w:cs="Microsoft YaHei UI" w:hint="eastAsia"/>
          <w:color w:val="000000"/>
          <w:sz w:val="20"/>
          <w:szCs w:val="20"/>
        </w:rPr>
        <w:t>如惺</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教外別傳序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教外別傳巻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教外別傳巻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教外別傳巻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教外別傳巻</w:t>
      </w:r>
      <w:r w:rsidRPr="003F0961">
        <w:rPr>
          <w:rFonts w:ascii="Tahoma" w:eastAsia="Times New Roman" w:hAnsi="Tahoma" w:cs="Tahoma"/>
          <w:color w:val="000000"/>
          <w:sz w:val="20"/>
          <w:szCs w:val="20"/>
        </w:rPr>
        <w:t>4/</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佛祖正傳古今捷錄序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佛祖正傳古今捷錄巻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佛祖正傳古今捷錄巻</w:t>
      </w:r>
      <w:r w:rsidRPr="003F0961">
        <w:rPr>
          <w:rFonts w:ascii="Tahoma" w:eastAsia="Times New Roman" w:hAnsi="Tahoma" w:cs="Tahoma"/>
          <w:color w:val="000000"/>
          <w:sz w:val="20"/>
          <w:szCs w:val="20"/>
        </w:rPr>
        <w:t>2/</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2/</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4/</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6/</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8/</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成唯識論俗詮巻</w:t>
      </w:r>
      <w:r w:rsidRPr="003F0961">
        <w:rPr>
          <w:rFonts w:ascii="Tahoma" w:eastAsia="Times New Roman" w:hAnsi="Tahoma" w:cs="Tahoma"/>
          <w:color w:val="000000"/>
          <w:sz w:val="20"/>
          <w:szCs w:val="20"/>
        </w:rPr>
        <w:t>10/</w:t>
      </w:r>
    </w:p>
    <w:p w:rsidR="003F0961" w:rsidRPr="003F0961" w:rsidRDefault="003F0961" w:rsidP="003F0961">
      <w:pPr>
        <w:numPr>
          <w:ilvl w:val="1"/>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131</w:t>
      </w:r>
      <w:r w:rsidRPr="003F0961">
        <w:rPr>
          <w:rFonts w:ascii="Microsoft YaHei UI" w:eastAsia="Microsoft YaHei UI" w:hAnsi="Microsoft YaHei UI" w:cs="Microsoft YaHei UI"/>
          <w:color w:val="000000"/>
          <w:sz w:val="20"/>
          <w:szCs w:val="20"/>
          <w:bdr w:val="single" w:sz="6" w:space="0" w:color="DEDEDE" w:frame="1"/>
          <w:shd w:val="clear" w:color="auto" w:fill="F7F7F7"/>
        </w:rPr>
        <w:t>帙</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佛祖綱目序</w:t>
      </w:r>
      <w:r w:rsidRPr="003F0961">
        <w:rPr>
          <w:rFonts w:ascii="Tahoma" w:eastAsia="Times New Roman" w:hAnsi="Tahoma" w:cs="Tahoma"/>
          <w:color w:val="000000"/>
          <w:sz w:val="20"/>
          <w:szCs w:val="20"/>
        </w:rPr>
        <w:t>/</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18/</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19/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21/</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22/</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23/</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24/</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25/</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26/</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27/</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28/</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29/</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31/</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32/</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33/</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36/</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37a/</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37b/</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38/</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39/</w:t>
      </w:r>
    </w:p>
    <w:p w:rsidR="003F0961" w:rsidRPr="003F0961" w:rsidRDefault="003F0961" w:rsidP="003F0961">
      <w:pPr>
        <w:numPr>
          <w:ilvl w:val="2"/>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40/</w:t>
      </w:r>
    </w:p>
    <w:p w:rsidR="003F0961" w:rsidRPr="003F0961" w:rsidRDefault="003F0961" w:rsidP="003F0961">
      <w:pPr>
        <w:numPr>
          <w:ilvl w:val="3"/>
          <w:numId w:val="18"/>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佛祖綱目巻</w:t>
      </w:r>
      <w:r w:rsidRPr="003F0961">
        <w:rPr>
          <w:rFonts w:ascii="Tahoma" w:eastAsia="Times New Roman" w:hAnsi="Tahoma" w:cs="Tahoma"/>
          <w:color w:val="000000"/>
          <w:sz w:val="20"/>
          <w:szCs w:val="20"/>
        </w:rPr>
        <w:t>41/</w:t>
      </w:r>
    </w:p>
    <w:p w:rsidR="003F0961" w:rsidRPr="003F0961" w:rsidRDefault="003F0961" w:rsidP="003F0961">
      <w:pPr>
        <w:numPr>
          <w:ilvl w:val="0"/>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2/</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4/</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8/</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大藏一覽巻</w:t>
      </w:r>
      <w:r w:rsidRPr="003F0961">
        <w:rPr>
          <w:rFonts w:ascii="Tahoma" w:eastAsia="Times New Roman" w:hAnsi="Tahoma" w:cs="Tahoma"/>
          <w:color w:val="000000"/>
          <w:sz w:val="20"/>
          <w:szCs w:val="20"/>
        </w:rPr>
        <w:t>10/</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6/</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宋文憲公護法錄巻</w:t>
      </w:r>
      <w:r w:rsidRPr="003F0961">
        <w:rPr>
          <w:rFonts w:ascii="Tahoma" w:eastAsia="Times New Roman" w:hAnsi="Tahoma" w:cs="Tahoma"/>
          <w:color w:val="000000"/>
          <w:sz w:val="20"/>
          <w:szCs w:val="20"/>
        </w:rPr>
        <w:t>10/</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6/</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10/</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佛法金湯編巻</w:t>
      </w:r>
      <w:r w:rsidRPr="003F0961">
        <w:rPr>
          <w:rFonts w:ascii="Tahoma" w:eastAsia="Times New Roman" w:hAnsi="Tahoma" w:cs="Tahoma"/>
          <w:color w:val="000000"/>
          <w:sz w:val="20"/>
          <w:szCs w:val="20"/>
        </w:rPr>
        <w:t>16/</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6/</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7/</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9/</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10/</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紫栢老人集巻</w:t>
      </w:r>
      <w:r w:rsidRPr="003F0961">
        <w:rPr>
          <w:rFonts w:ascii="Tahoma" w:eastAsia="Times New Roman" w:hAnsi="Tahoma" w:cs="Tahoma"/>
          <w:color w:val="000000"/>
          <w:sz w:val="20"/>
          <w:szCs w:val="20"/>
        </w:rPr>
        <w:t>15/</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6/</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7/</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9/</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10/</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憨山老人夢遊集巻</w:t>
      </w:r>
      <w:r w:rsidRPr="003F0961">
        <w:rPr>
          <w:rFonts w:ascii="Tahoma" w:eastAsia="Times New Roman" w:hAnsi="Tahoma" w:cs="Tahoma"/>
          <w:color w:val="000000"/>
          <w:sz w:val="20"/>
          <w:szCs w:val="20"/>
        </w:rPr>
        <w:t>16/</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憨山老人夢遊全集巻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憨山老人夢遊全集巻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憨山老人夢遊全集巻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憨山老人夢遊全集巻</w:t>
      </w:r>
      <w:r w:rsidRPr="003F0961">
        <w:rPr>
          <w:rFonts w:ascii="Tahoma" w:eastAsia="Times New Roman" w:hAnsi="Tahoma" w:cs="Tahoma"/>
          <w:color w:val="000000"/>
          <w:sz w:val="20"/>
          <w:szCs w:val="20"/>
        </w:rPr>
        <w:t>5/</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140-1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140-2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6/</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10/</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140-3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139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140-4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16/</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19/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牧雲和尚語錄巻</w:t>
      </w:r>
      <w:r w:rsidRPr="003F0961">
        <w:rPr>
          <w:rFonts w:ascii="Tahoma" w:eastAsia="Times New Roman" w:hAnsi="Tahoma" w:cs="Tahoma"/>
          <w:color w:val="000000"/>
          <w:sz w:val="20"/>
          <w:szCs w:val="20"/>
        </w:rPr>
        <w:t>20/</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5/</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6/</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8/</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11/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12/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13/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26/</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28/</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29/</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30/</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31/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指月錄巻</w:t>
      </w:r>
      <w:r w:rsidRPr="003F0961">
        <w:rPr>
          <w:rFonts w:ascii="Tahoma" w:eastAsia="Times New Roman" w:hAnsi="Tahoma" w:cs="Tahoma"/>
          <w:color w:val="000000"/>
          <w:sz w:val="20"/>
          <w:szCs w:val="20"/>
        </w:rPr>
        <w:t>32/</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居士分燈錄後序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居士分燈錄序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居士分燈錄巻</w:t>
      </w:r>
      <w:r w:rsidRPr="003F0961">
        <w:rPr>
          <w:rFonts w:ascii="Tahoma" w:eastAsia="Times New Roman" w:hAnsi="Tahoma" w:cs="Tahoma"/>
          <w:color w:val="000000"/>
          <w:sz w:val="20"/>
          <w:szCs w:val="20"/>
        </w:rPr>
        <w:t>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居士分燈錄巻</w:t>
      </w:r>
      <w:r w:rsidRPr="003F0961">
        <w:rPr>
          <w:rFonts w:ascii="Tahoma" w:eastAsia="Times New Roman" w:hAnsi="Tahoma" w:cs="Tahoma"/>
          <w:color w:val="000000"/>
          <w:sz w:val="20"/>
          <w:szCs w:val="20"/>
        </w:rPr>
        <w:t>2/</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曹溪一滴巻</w:t>
      </w:r>
      <w:r w:rsidRPr="003F0961">
        <w:rPr>
          <w:rFonts w:ascii="Tahoma" w:eastAsia="Times New Roman" w:hAnsi="Tahoma" w:cs="Tahoma"/>
          <w:color w:val="000000"/>
          <w:sz w:val="20"/>
          <w:szCs w:val="20"/>
        </w:rPr>
        <w:t>1/</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147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憨山大師年譜疏註序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憨山大師年譜疏註巻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憨山大師年譜疏註巻</w:t>
      </w:r>
      <w:r w:rsidRPr="003F0961">
        <w:rPr>
          <w:rFonts w:ascii="Tahoma" w:eastAsia="Times New Roman" w:hAnsi="Tahoma" w:cs="Tahoma"/>
          <w:color w:val="000000"/>
          <w:sz w:val="20"/>
          <w:szCs w:val="20"/>
        </w:rPr>
        <w:t>2/</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往生集</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袾宏</w:t>
      </w:r>
      <w:r w:rsidRPr="003F0961">
        <w:rPr>
          <w:rFonts w:ascii="Microsoft YaHei UI" w:eastAsia="Microsoft YaHei UI" w:hAnsi="Microsoft YaHei UI" w:cs="Microsoft YaHei UI"/>
          <w:color w:val="000000"/>
          <w:sz w:val="20"/>
          <w:szCs w:val="20"/>
        </w:rPr>
        <w:t>輯</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往生集</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袾宏</w:t>
      </w:r>
      <w:r w:rsidRPr="003F0961">
        <w:rPr>
          <w:rFonts w:ascii="Microsoft YaHei UI" w:eastAsia="Microsoft YaHei UI" w:hAnsi="Microsoft YaHei UI" w:cs="Microsoft YaHei UI"/>
          <w:color w:val="000000"/>
          <w:sz w:val="20"/>
          <w:szCs w:val="20"/>
        </w:rPr>
        <w:t>輯</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往生集</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袾宏</w:t>
      </w:r>
      <w:r w:rsidRPr="003F0961">
        <w:rPr>
          <w:rFonts w:ascii="Microsoft YaHei UI" w:eastAsia="Microsoft YaHei UI" w:hAnsi="Microsoft YaHei UI" w:cs="Microsoft YaHei UI"/>
          <w:color w:val="000000"/>
          <w:sz w:val="20"/>
          <w:szCs w:val="20"/>
        </w:rPr>
        <w:t>輯</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往生集</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袾宏</w:t>
      </w:r>
      <w:r w:rsidRPr="003F0961">
        <w:rPr>
          <w:rFonts w:ascii="Microsoft YaHei UI" w:eastAsia="Microsoft YaHei UI" w:hAnsi="Microsoft YaHei UI" w:cs="Microsoft YaHei UI"/>
          <w:color w:val="000000"/>
          <w:sz w:val="20"/>
          <w:szCs w:val="20"/>
        </w:rPr>
        <w:t>輯</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6/</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7/</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醒世錄巻</w:t>
      </w:r>
      <w:r w:rsidRPr="003F0961">
        <w:rPr>
          <w:rFonts w:ascii="Tahoma" w:eastAsia="Times New Roman" w:hAnsi="Tahoma" w:cs="Tahoma"/>
          <w:color w:val="000000"/>
          <w:sz w:val="20"/>
          <w:szCs w:val="20"/>
        </w:rPr>
        <w:t>8/</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祖庭嫡傳指南序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祖庭嫡傳指南巻</w:t>
      </w:r>
      <w:r w:rsidRPr="003F0961">
        <w:rPr>
          <w:rFonts w:ascii="Tahoma" w:eastAsia="Times New Roman" w:hAnsi="Tahoma" w:cs="Tahoma"/>
          <w:color w:val="000000"/>
          <w:sz w:val="20"/>
          <w:szCs w:val="20"/>
        </w:rPr>
        <w:t>1/</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祖庭嫡傳指南巻</w:t>
      </w:r>
      <w:r w:rsidRPr="003F0961">
        <w:rPr>
          <w:rFonts w:ascii="Tahoma" w:eastAsia="Times New Roman" w:hAnsi="Tahoma" w:cs="Tahoma"/>
          <w:color w:val="000000"/>
          <w:sz w:val="20"/>
          <w:szCs w:val="20"/>
        </w:rPr>
        <w:t>2/</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高僧摘要序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高僧摘要巻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高僧摘要巻</w:t>
      </w:r>
      <w:r w:rsidRPr="003F0961">
        <w:rPr>
          <w:rFonts w:ascii="Tahoma" w:eastAsia="Times New Roman" w:hAnsi="Tahoma" w:cs="Tahoma"/>
          <w:color w:val="000000"/>
          <w:sz w:val="20"/>
          <w:szCs w:val="20"/>
        </w:rPr>
        <w:t>2/</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高僧摘要巻</w:t>
      </w:r>
      <w:r w:rsidRPr="003F0961">
        <w:rPr>
          <w:rFonts w:ascii="Tahoma" w:eastAsia="Times New Roman" w:hAnsi="Tahoma" w:cs="Tahoma"/>
          <w:color w:val="000000"/>
          <w:sz w:val="20"/>
          <w:szCs w:val="20"/>
        </w:rPr>
        <w:t>3/</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高僧摘要巻</w:t>
      </w:r>
      <w:r w:rsidRPr="003F0961">
        <w:rPr>
          <w:rFonts w:ascii="Tahoma" w:eastAsia="Times New Roman" w:hAnsi="Tahoma" w:cs="Tahoma"/>
          <w:color w:val="000000"/>
          <w:sz w:val="20"/>
          <w:szCs w:val="20"/>
        </w:rPr>
        <w:t>4/</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155</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1</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先覺宗乗巻</w:t>
      </w:r>
      <w:r w:rsidRPr="003F0961">
        <w:rPr>
          <w:rFonts w:ascii="Tahoma" w:eastAsia="Times New Roman" w:hAnsi="Tahoma" w:cs="Tahoma"/>
          <w:color w:val="000000"/>
          <w:sz w:val="20"/>
          <w:szCs w:val="20"/>
        </w:rPr>
        <w:t>3/</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先覺宗乗巻</w:t>
      </w:r>
      <w:r w:rsidRPr="003F0961">
        <w:rPr>
          <w:rFonts w:ascii="Tahoma" w:eastAsia="Times New Roman" w:hAnsi="Tahoma" w:cs="Tahoma"/>
          <w:color w:val="000000"/>
          <w:sz w:val="20"/>
          <w:szCs w:val="20"/>
        </w:rPr>
        <w:t>4/</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先覺宗乗巻</w:t>
      </w:r>
      <w:r w:rsidRPr="003F0961">
        <w:rPr>
          <w:rFonts w:ascii="Tahoma" w:eastAsia="Times New Roman" w:hAnsi="Tahoma" w:cs="Tahoma"/>
          <w:color w:val="000000"/>
          <w:sz w:val="20"/>
          <w:szCs w:val="20"/>
        </w:rPr>
        <w:t>5/</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優婆夷志巻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帝王問道錄巻</w:t>
      </w:r>
      <w:r w:rsidRPr="003F0961">
        <w:rPr>
          <w:rFonts w:ascii="Tahoma" w:eastAsia="Times New Roman" w:hAnsi="Tahoma" w:cs="Tahoma"/>
          <w:color w:val="000000"/>
          <w:sz w:val="20"/>
          <w:szCs w:val="20"/>
        </w:rPr>
        <w:t>1/</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金剛正眼序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金剛正眼巻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楞嚴撃節序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千松筆記序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楞嚴撃節巻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楞嚴撃節巻</w:t>
      </w:r>
      <w:r w:rsidRPr="003F0961">
        <w:rPr>
          <w:rFonts w:ascii="Tahoma" w:eastAsia="Times New Roman" w:hAnsi="Tahoma" w:cs="Tahoma"/>
          <w:color w:val="000000"/>
          <w:sz w:val="20"/>
          <w:szCs w:val="20"/>
        </w:rPr>
        <w:t>2/</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千松筆記巻</w:t>
      </w:r>
      <w:r w:rsidRPr="003F0961">
        <w:rPr>
          <w:rFonts w:ascii="Tahoma" w:eastAsia="Times New Roman" w:hAnsi="Tahoma" w:cs="Tahoma"/>
          <w:color w:val="000000"/>
          <w:sz w:val="20"/>
          <w:szCs w:val="20"/>
        </w:rPr>
        <w:t>1/</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157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無依道人錄序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無依道人錄巻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無依道人錄巻</w:t>
      </w:r>
      <w:r w:rsidRPr="003F0961">
        <w:rPr>
          <w:rFonts w:ascii="Tahoma" w:eastAsia="Times New Roman" w:hAnsi="Tahoma" w:cs="Tahoma"/>
          <w:color w:val="000000"/>
          <w:sz w:val="20"/>
          <w:szCs w:val="20"/>
        </w:rPr>
        <w:t>2/</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頓悟入道要門論序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頓悟入道要門論巻</w:t>
      </w:r>
      <w:r w:rsidRPr="003F0961">
        <w:rPr>
          <w:rFonts w:ascii="Tahoma" w:eastAsia="Times New Roman" w:hAnsi="Tahoma" w:cs="Tahoma"/>
          <w:color w:val="000000"/>
          <w:sz w:val="20"/>
          <w:szCs w:val="20"/>
        </w:rPr>
        <w:t>1/</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諸方門人參問語錄巻</w:t>
      </w:r>
      <w:r w:rsidRPr="003F0961">
        <w:rPr>
          <w:rFonts w:ascii="Tahoma" w:eastAsia="Times New Roman" w:hAnsi="Tahoma" w:cs="Tahoma"/>
          <w:color w:val="000000"/>
          <w:sz w:val="20"/>
          <w:szCs w:val="20"/>
        </w:rPr>
        <w:t>1/</w:t>
      </w:r>
    </w:p>
    <w:p w:rsidR="003F0961" w:rsidRPr="003F0961" w:rsidRDefault="003F0961" w:rsidP="003F0961">
      <w:pPr>
        <w:numPr>
          <w:ilvl w:val="1"/>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正法眼藏序</w:t>
      </w:r>
      <w:r w:rsidRPr="003F0961">
        <w:rPr>
          <w:rFonts w:ascii="Tahoma" w:eastAsia="Times New Roman" w:hAnsi="Tahoma" w:cs="Tahoma"/>
          <w:color w:val="000000"/>
          <w:sz w:val="20"/>
          <w:szCs w:val="20"/>
        </w:rPr>
        <w:t>/</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1a/</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1b/</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2a/</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2b/</w:t>
      </w:r>
    </w:p>
    <w:p w:rsidR="003F0961" w:rsidRPr="003F0961" w:rsidRDefault="003F0961" w:rsidP="003F0961">
      <w:pPr>
        <w:numPr>
          <w:ilvl w:val="2"/>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3a/</w:t>
      </w:r>
    </w:p>
    <w:p w:rsidR="003F0961" w:rsidRPr="003F0961" w:rsidRDefault="003F0961" w:rsidP="003F0961">
      <w:pPr>
        <w:numPr>
          <w:ilvl w:val="3"/>
          <w:numId w:val="19"/>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正法眼藏巻</w:t>
      </w:r>
      <w:r w:rsidRPr="003F0961">
        <w:rPr>
          <w:rFonts w:ascii="Tahoma" w:eastAsia="Times New Roman" w:hAnsi="Tahoma" w:cs="Tahoma"/>
          <w:color w:val="000000"/>
          <w:sz w:val="20"/>
          <w:szCs w:val="20"/>
        </w:rPr>
        <w:t>3b/</w:t>
      </w:r>
    </w:p>
    <w:p w:rsidR="003F0961" w:rsidRPr="003F0961" w:rsidRDefault="003F0961" w:rsidP="003F0961">
      <w:pPr>
        <w:numPr>
          <w:ilvl w:val="0"/>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林間錄序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林間錄巻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林間錄巻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林間錄後集巻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五家語錄序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臨濟宗旨巻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五家語錄巻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潭州潙山靈祐禪師語録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語風圓信編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語風圓信</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瑞州洞山良价禪師語録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1/B </w:t>
      </w:r>
      <w:r w:rsidRPr="003F0961">
        <w:rPr>
          <w:rFonts w:ascii="Microsoft YaHei UI" w:eastAsia="Microsoft YaHei UI" w:hAnsi="Microsoft YaHei UI" w:cs="Microsoft YaHei UI" w:hint="eastAsia"/>
          <w:color w:val="000000"/>
          <w:sz w:val="20"/>
          <w:szCs w:val="20"/>
        </w:rPr>
        <w:t>語風圓信編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語風圓信</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撫州曹山本寂禪師語録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1/B </w:t>
      </w:r>
      <w:r w:rsidRPr="003F0961">
        <w:rPr>
          <w:rFonts w:ascii="Microsoft YaHei UI" w:eastAsia="Microsoft YaHei UI" w:hAnsi="Microsoft YaHei UI" w:cs="Microsoft YaHei UI" w:hint="eastAsia"/>
          <w:color w:val="000000"/>
          <w:sz w:val="20"/>
          <w:szCs w:val="20"/>
        </w:rPr>
        <w:t>玄契</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金陵清涼院文益禪師語録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語風圓信編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語風圓信</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五家語錄</w:t>
      </w:r>
      <w:r w:rsidRPr="003F0961">
        <w:rPr>
          <w:rFonts w:ascii="Tahoma" w:eastAsia="Times New Roman" w:hAnsi="Tahoma" w:cs="Tahoma"/>
          <w:color w:val="000000"/>
          <w:sz w:val="20"/>
          <w:szCs w:val="20"/>
        </w:rPr>
        <w:t>(</w:t>
      </w:r>
      <w:r w:rsidRPr="003F0961">
        <w:rPr>
          <w:rFonts w:ascii="Microsoft YaHei UI" w:eastAsia="Microsoft YaHei UI" w:hAnsi="Microsoft YaHei UI" w:cs="Microsoft YaHei UI" w:hint="eastAsia"/>
          <w:color w:val="000000"/>
          <w:sz w:val="20"/>
          <w:szCs w:val="20"/>
        </w:rPr>
        <w:t>雲門宗</w:t>
      </w:r>
      <w:r w:rsidRPr="003F0961">
        <w:rPr>
          <w:rFonts w:ascii="Tahoma" w:eastAsia="Times New Roman" w:hAnsi="Tahoma" w:cs="Tahoma"/>
          <w:color w:val="000000"/>
          <w:sz w:val="20"/>
          <w:szCs w:val="20"/>
        </w:rPr>
        <w:t>)</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趙州和尚語錄序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趙州和尚語錄巻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趙州和尚語錄巻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趙州和尚語錄巻</w:t>
      </w:r>
      <w:r w:rsidRPr="003F0961">
        <w:rPr>
          <w:rFonts w:ascii="Tahoma" w:eastAsia="Times New Roman" w:hAnsi="Tahoma" w:cs="Tahoma"/>
          <w:color w:val="000000"/>
          <w:sz w:val="20"/>
          <w:szCs w:val="20"/>
        </w:rPr>
        <w:t>3/</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15/</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19/</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佛日普照慧辯楚石禪師語錄巻</w:t>
      </w:r>
      <w:r w:rsidRPr="003F0961">
        <w:rPr>
          <w:rFonts w:ascii="Tahoma" w:eastAsia="Times New Roman" w:hAnsi="Tahoma" w:cs="Tahoma"/>
          <w:color w:val="000000"/>
          <w:sz w:val="20"/>
          <w:szCs w:val="20"/>
        </w:rPr>
        <w:t>20/</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169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白雲守端禪師語錄巻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白雲守端禪師語錄巻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虎丘隆和尚語錄巻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4/</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5/</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7/</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8/</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9/</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應菴和尚語錄巻</w:t>
      </w:r>
      <w:r w:rsidRPr="003F0961">
        <w:rPr>
          <w:rFonts w:ascii="Tahoma" w:eastAsia="Times New Roman" w:hAnsi="Tahoma" w:cs="Tahoma"/>
          <w:color w:val="000000"/>
          <w:sz w:val="20"/>
          <w:szCs w:val="20"/>
        </w:rPr>
        <w:t>10/</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密菴和尚語録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崇岳編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崇岳</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密菴和尚語録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崇岳編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崇岳</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密菴和尚語録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崇岳編</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崇岳</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3/</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雲菴真淨禪師語錄巻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雲庵眞淨和尚行狀巻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雪巖和尚住潭州龍興寺語錄巻</w:t>
      </w:r>
      <w:r w:rsidRPr="003F0961">
        <w:rPr>
          <w:rFonts w:ascii="Tahoma" w:eastAsia="Times New Roman" w:hAnsi="Tahoma" w:cs="Tahoma"/>
          <w:color w:val="000000"/>
          <w:sz w:val="20"/>
          <w:szCs w:val="20"/>
        </w:rPr>
        <w:t>1/</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雪巖和尚住潭州龍興寺語錄巻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高峰大師語錄序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高峰大師語錄巻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慧文正辯佛日普照元叟端禪師語錄巻</w:t>
      </w:r>
      <w:r w:rsidRPr="003F0961">
        <w:rPr>
          <w:rFonts w:ascii="Tahoma" w:eastAsia="Times New Roman" w:hAnsi="Tahoma" w:cs="Tahoma"/>
          <w:color w:val="000000"/>
          <w:sz w:val="20"/>
          <w:szCs w:val="20"/>
        </w:rPr>
        <w:t>8/</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湖州吳山端禪師語錄序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湖州吳山端禪師語錄巻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湖州吳山端禪師語錄巻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178</w:t>
      </w:r>
      <w:r w:rsidRPr="003F0961">
        <w:rPr>
          <w:rFonts w:ascii="Microsoft YaHei UI" w:eastAsia="Microsoft YaHei UI" w:hAnsi="Microsoft YaHei UI" w:cs="Microsoft YaHei UI"/>
          <w:color w:val="000000"/>
          <w:sz w:val="20"/>
          <w:szCs w:val="20"/>
          <w:bdr w:val="single" w:sz="6" w:space="0" w:color="DEDEDE" w:frame="1"/>
          <w:shd w:val="clear" w:color="auto" w:fill="F7F7F7"/>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羅湖野錄序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羅湖野錄巻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羅湖野錄巻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179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妙明真覺無見覩和尚住華頂善興禪寺語錄序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妙明真覺無見覩和尚住華頂善興禪寺語錄巻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妙明真覺無見覩和尚住華頂善興禪寺語錄巻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福源石屋珙禪師語錄序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福源石屋珙禪師語錄巻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福源石屋珙禪師語錄巻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松隱唯菴然和尚語錄序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松隱唯菴然和尚語錄巻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松隱唯菴然和尚語錄巻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松隱唯菴然和尚語錄巻</w:t>
      </w:r>
      <w:r w:rsidRPr="003F0961">
        <w:rPr>
          <w:rFonts w:ascii="Tahoma" w:eastAsia="Times New Roman" w:hAnsi="Tahoma" w:cs="Tahoma"/>
          <w:color w:val="000000"/>
          <w:sz w:val="20"/>
          <w:szCs w:val="20"/>
        </w:rPr>
        <w:t>3/</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無趣老人語錄序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無趣老人語錄巻</w:t>
      </w:r>
      <w:r w:rsidRPr="003F0961">
        <w:rPr>
          <w:rFonts w:ascii="Tahoma" w:eastAsia="Times New Roman" w:hAnsi="Tahoma" w:cs="Tahoma"/>
          <w:color w:val="000000"/>
          <w:sz w:val="20"/>
          <w:szCs w:val="20"/>
        </w:rPr>
        <w:t>1/</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無幻禪師語錄序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無幻禪師語錄巻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無幻禪師語錄巻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0"/>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愚菴及禪師語錄巻</w:t>
      </w:r>
      <w:r w:rsidRPr="003F0961">
        <w:rPr>
          <w:rFonts w:ascii="Tahoma" w:eastAsia="Times New Roman" w:hAnsi="Tahoma" w:cs="Tahoma"/>
          <w:color w:val="000000"/>
          <w:sz w:val="20"/>
          <w:szCs w:val="20"/>
        </w:rPr>
        <w:t>10/</w:t>
      </w:r>
    </w:p>
    <w:p w:rsidR="003F0961" w:rsidRPr="003F0961" w:rsidRDefault="003F0961" w:rsidP="003F0961">
      <w:pPr>
        <w:numPr>
          <w:ilvl w:val="0"/>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恕中和尚語錄序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恕中和尚語錄巻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恕中和尚語錄巻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恕中和尚語錄巻</w:t>
      </w:r>
      <w:r w:rsidRPr="003F0961">
        <w:rPr>
          <w:rFonts w:ascii="Tahoma" w:eastAsia="Times New Roman" w:hAnsi="Tahoma" w:cs="Tahoma"/>
          <w:color w:val="000000"/>
          <w:sz w:val="20"/>
          <w:szCs w:val="20"/>
        </w:rPr>
        <w:t>3/</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187-1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天真毒峰善禪師要語巻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天寧法舟濟禪師剩語巻</w:t>
      </w:r>
      <w:r w:rsidRPr="003F0961">
        <w:rPr>
          <w:rFonts w:ascii="Tahoma" w:eastAsia="Times New Roman" w:hAnsi="Tahoma" w:cs="Tahoma"/>
          <w:color w:val="000000"/>
          <w:sz w:val="20"/>
          <w:szCs w:val="20"/>
        </w:rPr>
        <w:t>1b/</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天寧法舟濟禪師剩語巻</w:t>
      </w:r>
      <w:r w:rsidRPr="003F0961">
        <w:rPr>
          <w:rFonts w:ascii="Tahoma" w:eastAsia="Times New Roman" w:hAnsi="Tahoma" w:cs="Tahoma"/>
          <w:color w:val="000000"/>
          <w:sz w:val="20"/>
          <w:szCs w:val="20"/>
        </w:rPr>
        <w:t>1a/</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189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呆菴莊禪師語錄巻</w:t>
      </w:r>
      <w:r w:rsidRPr="003F0961">
        <w:rPr>
          <w:rFonts w:ascii="Tahoma" w:eastAsia="Times New Roman" w:hAnsi="Tahoma" w:cs="Tahoma"/>
          <w:color w:val="000000"/>
          <w:sz w:val="20"/>
          <w:szCs w:val="20"/>
        </w:rPr>
        <w:t>8/</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笑隱訢禪師語錄序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笑隱訢禪師語錄巻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笑隱訢禪師語錄巻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笑隱訢禪師語錄巻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笑隱訢禪師語錄巻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7/</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12/</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17/</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19/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20/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21/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南堂了菴禪師語錄巻</w:t>
      </w:r>
      <w:r w:rsidRPr="003F0961">
        <w:rPr>
          <w:rFonts w:ascii="Tahoma" w:eastAsia="Times New Roman" w:hAnsi="Tahoma" w:cs="Tahoma"/>
          <w:color w:val="000000"/>
          <w:sz w:val="20"/>
          <w:szCs w:val="20"/>
        </w:rPr>
        <w:t>22/</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3a/</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8/</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龍池幻有禪師語錄巻</w:t>
      </w:r>
      <w:r w:rsidRPr="003F0961">
        <w:rPr>
          <w:rFonts w:ascii="Tahoma" w:eastAsia="Times New Roman" w:hAnsi="Tahoma" w:cs="Tahoma"/>
          <w:color w:val="000000"/>
          <w:sz w:val="20"/>
          <w:szCs w:val="20"/>
        </w:rPr>
        <w:t>1000/</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4/</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8/</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12/</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天隱和尚語錄巻</w:t>
      </w:r>
      <w:r w:rsidRPr="003F0961">
        <w:rPr>
          <w:rFonts w:ascii="Tahoma" w:eastAsia="Times New Roman" w:hAnsi="Tahoma" w:cs="Tahoma"/>
          <w:color w:val="000000"/>
          <w:sz w:val="20"/>
          <w:szCs w:val="20"/>
        </w:rPr>
        <w:t>1000/</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會稽雲門湛然澄禪師語錄巻</w:t>
      </w:r>
      <w:r w:rsidRPr="003F0961">
        <w:rPr>
          <w:rFonts w:ascii="Tahoma" w:eastAsia="Times New Roman" w:hAnsi="Tahoma" w:cs="Tahoma"/>
          <w:color w:val="000000"/>
          <w:sz w:val="20"/>
          <w:szCs w:val="20"/>
        </w:rPr>
        <w:t>8/</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壽昌無明和尚語錄序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壽昌無明和尚語錄巻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壽昌無明和尚語錄巻</w:t>
      </w:r>
      <w:r w:rsidRPr="003F0961">
        <w:rPr>
          <w:rFonts w:ascii="Tahoma" w:eastAsia="Times New Roman" w:hAnsi="Tahoma" w:cs="Tahoma"/>
          <w:color w:val="000000"/>
          <w:sz w:val="20"/>
          <w:szCs w:val="20"/>
        </w:rPr>
        <w:t>2/</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199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天界覺浪盛禪師嘉禾語錄序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天界覺浪盛禪師嘉禾語錄巻</w:t>
      </w:r>
      <w:r w:rsidRPr="003F0961">
        <w:rPr>
          <w:rFonts w:ascii="Tahoma" w:eastAsia="Times New Roman" w:hAnsi="Tahoma" w:cs="Tahoma"/>
          <w:color w:val="000000"/>
          <w:sz w:val="20"/>
          <w:szCs w:val="20"/>
        </w:rPr>
        <w:t>1/</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201-1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大溈五峰學禪師語錄序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大溈五峰學禪師語錄巻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大溈密印寺養拙明禪師語錄巻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題溈山古錦伏文巻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詩巻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大溈密印寺養拙明禪師語錄巻</w:t>
      </w:r>
      <w:r w:rsidRPr="003F0961">
        <w:rPr>
          <w:rFonts w:ascii="Tahoma" w:eastAsia="Times New Roman" w:hAnsi="Tahoma" w:cs="Tahoma"/>
          <w:color w:val="000000"/>
          <w:sz w:val="20"/>
          <w:szCs w:val="20"/>
        </w:rPr>
        <w:t>1/</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8/</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12/</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費隱禪師語錄巻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福嚴費隱容禪師紀年錄巻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福嚴費隱容禪師紀年錄巻</w:t>
      </w:r>
      <w:r w:rsidRPr="003F0961">
        <w:rPr>
          <w:rFonts w:ascii="Tahoma" w:eastAsia="Times New Roman" w:hAnsi="Tahoma" w:cs="Tahoma"/>
          <w:color w:val="000000"/>
          <w:sz w:val="20"/>
          <w:szCs w:val="20"/>
        </w:rPr>
        <w:t>2/</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9/</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天童弘覺忞禪師語錄巻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天童弘覺忞禪師語錄巻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天童弘覺忞禪師語錄巻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天童弘覺忞禪師語錄巻</w:t>
      </w:r>
      <w:r w:rsidRPr="003F0961">
        <w:rPr>
          <w:rFonts w:ascii="Tahoma" w:eastAsia="Times New Roman" w:hAnsi="Tahoma" w:cs="Tahoma"/>
          <w:color w:val="000000"/>
          <w:sz w:val="20"/>
          <w:szCs w:val="20"/>
        </w:rPr>
        <w:t>13/</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19/</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弘覺忞禪師語錄巻</w:t>
      </w:r>
      <w:r w:rsidRPr="003F0961">
        <w:rPr>
          <w:rFonts w:ascii="Tahoma" w:eastAsia="Times New Roman" w:hAnsi="Tahoma" w:cs="Tahoma"/>
          <w:color w:val="000000"/>
          <w:sz w:val="20"/>
          <w:szCs w:val="20"/>
        </w:rPr>
        <w:t>24/</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萬如禪師語錄巻</w:t>
      </w:r>
      <w:r w:rsidRPr="003F0961">
        <w:rPr>
          <w:rFonts w:ascii="Tahoma" w:eastAsia="Times New Roman" w:hAnsi="Tahoma" w:cs="Tahoma"/>
          <w:color w:val="000000"/>
          <w:sz w:val="20"/>
          <w:szCs w:val="20"/>
        </w:rPr>
        <w:t>10/</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浮石禪師語錄巻</w:t>
      </w:r>
      <w:r w:rsidRPr="003F0961">
        <w:rPr>
          <w:rFonts w:ascii="Tahoma" w:eastAsia="Times New Roman" w:hAnsi="Tahoma" w:cs="Tahoma"/>
          <w:color w:val="000000"/>
          <w:sz w:val="20"/>
          <w:szCs w:val="20"/>
        </w:rPr>
        <w:t>10/</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209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林野奇禪師語錄巻</w:t>
      </w:r>
      <w:r w:rsidRPr="003F0961">
        <w:rPr>
          <w:rFonts w:ascii="Tahoma" w:eastAsia="Times New Roman" w:hAnsi="Tahoma" w:cs="Tahoma"/>
          <w:color w:val="000000"/>
          <w:sz w:val="20"/>
          <w:szCs w:val="20"/>
        </w:rPr>
        <w:t>8/</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19/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天岸昇禪師語錄巻</w:t>
      </w:r>
      <w:r w:rsidRPr="003F0961">
        <w:rPr>
          <w:rFonts w:ascii="Tahoma" w:eastAsia="Times New Roman" w:hAnsi="Tahoma" w:cs="Tahoma"/>
          <w:color w:val="000000"/>
          <w:sz w:val="20"/>
          <w:szCs w:val="20"/>
        </w:rPr>
        <w:t>20/</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6/</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12/</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入就瑞白禪師語錄巻</w:t>
      </w:r>
      <w:r w:rsidRPr="003F0961">
        <w:rPr>
          <w:rFonts w:ascii="Tahoma" w:eastAsia="Times New Roman" w:hAnsi="Tahoma" w:cs="Tahoma"/>
          <w:color w:val="000000"/>
          <w:sz w:val="20"/>
          <w:szCs w:val="20"/>
        </w:rPr>
        <w:t>18/</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3/</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7/</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三宜盂禪師語錄巻</w:t>
      </w:r>
      <w:r w:rsidRPr="003F0961">
        <w:rPr>
          <w:rFonts w:ascii="Tahoma" w:eastAsia="Times New Roman" w:hAnsi="Tahoma" w:cs="Tahoma"/>
          <w:color w:val="000000"/>
          <w:sz w:val="20"/>
          <w:szCs w:val="20"/>
        </w:rPr>
        <w:t>11/</w:t>
      </w:r>
    </w:p>
    <w:p w:rsidR="003F0961" w:rsidRPr="003F0961" w:rsidRDefault="003F0961" w:rsidP="003F0961">
      <w:pPr>
        <w:numPr>
          <w:ilvl w:val="1"/>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213</w:t>
      </w:r>
      <w:r w:rsidRPr="003F0961">
        <w:rPr>
          <w:rFonts w:ascii="Microsoft YaHei UI" w:eastAsia="Microsoft YaHei UI" w:hAnsi="Microsoft YaHei UI" w:cs="Microsoft YaHei UI"/>
          <w:color w:val="000000"/>
          <w:sz w:val="20"/>
          <w:szCs w:val="20"/>
          <w:bdr w:val="single" w:sz="6" w:space="0" w:color="DEDEDE" w:frame="1"/>
          <w:shd w:val="clear" w:color="auto" w:fill="F7F7F7"/>
        </w:rPr>
        <w:t>帙</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石雨禪師法檀序</w:t>
      </w:r>
      <w:r w:rsidRPr="003F0961">
        <w:rPr>
          <w:rFonts w:ascii="Tahoma" w:eastAsia="Times New Roman" w:hAnsi="Tahoma" w:cs="Tahoma"/>
          <w:color w:val="000000"/>
          <w:sz w:val="20"/>
          <w:szCs w:val="20"/>
        </w:rPr>
        <w:t>/</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10/</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11/</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12/</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13/</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14/</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15/</w:t>
      </w:r>
    </w:p>
    <w:p w:rsidR="003F0961" w:rsidRPr="003F0961" w:rsidRDefault="003F0961" w:rsidP="003F0961">
      <w:pPr>
        <w:numPr>
          <w:ilvl w:val="2"/>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16/</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17/</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18/</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19/</w:t>
      </w:r>
    </w:p>
    <w:p w:rsidR="003F0961" w:rsidRPr="003F0961" w:rsidRDefault="003F0961" w:rsidP="003F0961">
      <w:pPr>
        <w:numPr>
          <w:ilvl w:val="3"/>
          <w:numId w:val="21"/>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石雨禪師法檀巻</w:t>
      </w:r>
      <w:r w:rsidRPr="003F0961">
        <w:rPr>
          <w:rFonts w:ascii="Tahoma" w:eastAsia="Times New Roman" w:hAnsi="Tahoma" w:cs="Tahoma"/>
          <w:color w:val="000000"/>
          <w:sz w:val="20"/>
          <w:szCs w:val="20"/>
        </w:rPr>
        <w:t>20/</w:t>
      </w:r>
    </w:p>
    <w:p w:rsidR="003F0961" w:rsidRPr="003F0961" w:rsidRDefault="003F0961" w:rsidP="003F0961">
      <w:pPr>
        <w:numPr>
          <w:ilvl w:val="0"/>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215</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xml:space="preserve"> -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241</w:t>
      </w:r>
      <w:r w:rsidRPr="003F0961">
        <w:rPr>
          <w:rFonts w:ascii="Microsoft YaHei UI" w:eastAsia="Microsoft YaHei UI" w:hAnsi="Microsoft YaHei UI" w:cs="Microsoft YaHei UI"/>
          <w:color w:val="000000"/>
          <w:sz w:val="20"/>
          <w:szCs w:val="20"/>
          <w:bdr w:val="single" w:sz="6" w:space="0" w:color="DEDEDE" w:frame="1"/>
          <w:shd w:val="clear" w:color="auto" w:fill="F7F7F7"/>
        </w:rPr>
        <w:t>帙</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6/</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大休珠禪師語錄巻</w:t>
      </w:r>
      <w:r w:rsidRPr="003F0961">
        <w:rPr>
          <w:rFonts w:ascii="Tahoma" w:eastAsia="Times New Roman" w:hAnsi="Tahoma" w:cs="Tahoma"/>
          <w:color w:val="000000"/>
          <w:sz w:val="20"/>
          <w:szCs w:val="20"/>
        </w:rPr>
        <w:t>12/</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8/</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12/</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隱元禪師語錄巻</w:t>
      </w:r>
      <w:r w:rsidRPr="003F0961">
        <w:rPr>
          <w:rFonts w:ascii="Tahoma" w:eastAsia="Times New Roman" w:hAnsi="Tahoma" w:cs="Tahoma"/>
          <w:color w:val="000000"/>
          <w:sz w:val="20"/>
          <w:szCs w:val="20"/>
        </w:rPr>
        <w:t>16/</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昭覺丈雪醉禪師語錄巻</w:t>
      </w:r>
      <w:r w:rsidRPr="003F0961">
        <w:rPr>
          <w:rFonts w:ascii="Tahoma" w:eastAsia="Times New Roman" w:hAnsi="Tahoma" w:cs="Tahoma"/>
          <w:color w:val="000000"/>
          <w:sz w:val="20"/>
          <w:szCs w:val="20"/>
        </w:rPr>
        <w:t>10/</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山茨際禪師語錄序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山茨際禪師語錄巻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山茨際禪師語錄巻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山茨際禪師語錄巻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山茨際禪師語錄巻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219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鴛湖用禪師語錄序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鴛湖用禪師語錄巻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鴛湖用禪師語錄巻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3/</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博山無異大師語錄集要巻</w:t>
      </w:r>
      <w:r w:rsidRPr="003F0961">
        <w:rPr>
          <w:rFonts w:ascii="Tahoma" w:eastAsia="Times New Roman" w:hAnsi="Tahoma" w:cs="Tahoma"/>
          <w:color w:val="000000"/>
          <w:sz w:val="20"/>
          <w:szCs w:val="20"/>
        </w:rPr>
        <w:t>6/</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雪關和尚語錄巻</w:t>
      </w:r>
      <w:r w:rsidRPr="003F0961">
        <w:rPr>
          <w:rFonts w:ascii="Tahoma" w:eastAsia="Times New Roman" w:hAnsi="Tahoma" w:cs="Tahoma"/>
          <w:color w:val="000000"/>
          <w:sz w:val="20"/>
          <w:szCs w:val="20"/>
        </w:rPr>
        <w:t>6/</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10/</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19/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20/</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21/</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25/</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27/</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29/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永覺和尚廣錄巻</w:t>
      </w:r>
      <w:r w:rsidRPr="003F0961">
        <w:rPr>
          <w:rFonts w:ascii="Tahoma" w:eastAsia="Times New Roman" w:hAnsi="Tahoma" w:cs="Tahoma"/>
          <w:color w:val="000000"/>
          <w:sz w:val="20"/>
          <w:szCs w:val="20"/>
        </w:rPr>
        <w:t>30/</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19/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20/</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29/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百癡禪師語錄巻</w:t>
      </w:r>
      <w:r w:rsidRPr="003F0961">
        <w:rPr>
          <w:rFonts w:ascii="Tahoma" w:eastAsia="Times New Roman" w:hAnsi="Tahoma" w:cs="Tahoma"/>
          <w:color w:val="000000"/>
          <w:sz w:val="20"/>
          <w:szCs w:val="20"/>
        </w:rPr>
        <w:t>30/</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雲峨喜禪師語錄序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雲峨喜禪師語錄巻</w:t>
      </w:r>
      <w:r w:rsidRPr="003F0961">
        <w:rPr>
          <w:rFonts w:ascii="Tahoma" w:eastAsia="Times New Roman" w:hAnsi="Tahoma" w:cs="Tahoma"/>
          <w:color w:val="000000"/>
          <w:sz w:val="20"/>
          <w:szCs w:val="20"/>
        </w:rPr>
        <w:t>1/</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雲峨喜禪師語錄巻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介為舟禪師語錄巻</w:t>
      </w:r>
      <w:r w:rsidRPr="003F0961">
        <w:rPr>
          <w:rFonts w:ascii="Tahoma" w:eastAsia="Times New Roman" w:hAnsi="Tahoma" w:cs="Tahoma"/>
          <w:color w:val="000000"/>
          <w:sz w:val="20"/>
          <w:szCs w:val="20"/>
        </w:rPr>
        <w:t>1000/</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229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笑堂和尚語錄序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笑堂和尚語錄巻</w:t>
      </w:r>
      <w:r w:rsidRPr="003F0961">
        <w:rPr>
          <w:rFonts w:ascii="Tahoma" w:eastAsia="Times New Roman" w:hAnsi="Tahoma" w:cs="Tahoma"/>
          <w:color w:val="000000"/>
          <w:sz w:val="20"/>
          <w:szCs w:val="20"/>
        </w:rPr>
        <w:t>1/</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古瓶山牧道者究心錄序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古瓶山牧道者究心錄巻</w:t>
      </w:r>
      <w:r w:rsidRPr="003F0961">
        <w:rPr>
          <w:rFonts w:ascii="Tahoma" w:eastAsia="Times New Roman" w:hAnsi="Tahoma" w:cs="Tahoma"/>
          <w:color w:val="000000"/>
          <w:sz w:val="20"/>
          <w:szCs w:val="20"/>
        </w:rPr>
        <w:t>1/</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15/</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19/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古雪喆禪師語錄巻</w:t>
      </w:r>
      <w:r w:rsidRPr="003F0961">
        <w:rPr>
          <w:rFonts w:ascii="Tahoma" w:eastAsia="Times New Roman" w:hAnsi="Tahoma" w:cs="Tahoma"/>
          <w:color w:val="000000"/>
          <w:sz w:val="20"/>
          <w:szCs w:val="20"/>
        </w:rPr>
        <w:t>20/</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永濟融禪師住關東廣寧普慈寺語錄巻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永濟融禪師住關東廣寧普慈寺語錄巻</w:t>
      </w:r>
      <w:r w:rsidRPr="003F0961">
        <w:rPr>
          <w:rFonts w:ascii="Tahoma" w:eastAsia="Times New Roman" w:hAnsi="Tahoma" w:cs="Tahoma"/>
          <w:color w:val="000000"/>
          <w:sz w:val="20"/>
          <w:szCs w:val="20"/>
        </w:rPr>
        <w:t>2/</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伏獅祇園禪師語錄序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伏獅祇園禪師語錄巻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伏獅祇園禪師語錄巻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季總徹禪師語錄序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季總徹禪師語錄巻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季總徹禪師語錄巻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季總徹禪師語錄巻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季總徹禪師語錄巻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238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絕餘編序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絕餘編巻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絕餘編巻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絕餘編巻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絕餘編巻</w:t>
      </w:r>
      <w:r w:rsidRPr="003F0961">
        <w:rPr>
          <w:rFonts w:ascii="Tahoma" w:eastAsia="Times New Roman" w:hAnsi="Tahoma" w:cs="Tahoma"/>
          <w:color w:val="000000"/>
          <w:sz w:val="20"/>
          <w:szCs w:val="20"/>
        </w:rPr>
        <w:t>4/</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懶石聆禪師語錄序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懶石聆禪師語錄巻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懶石聆禪師語錄巻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懶石聆禪師語錄巻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懶石聆禪師語錄巻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16/</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17/</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18/</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19/</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20/</w:t>
      </w:r>
    </w:p>
    <w:p w:rsidR="003F0961" w:rsidRPr="003F0961" w:rsidRDefault="003F0961" w:rsidP="003F0961">
      <w:pPr>
        <w:numPr>
          <w:ilvl w:val="3"/>
          <w:numId w:val="22"/>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紫竹林顓愚衡和尚語錄巻</w:t>
      </w:r>
      <w:r w:rsidRPr="003F0961">
        <w:rPr>
          <w:rFonts w:ascii="Tahoma" w:eastAsia="Times New Roman" w:hAnsi="Tahoma" w:cs="Tahoma"/>
          <w:color w:val="000000"/>
          <w:sz w:val="20"/>
          <w:szCs w:val="20"/>
        </w:rPr>
        <w:t>1000/</w:t>
      </w:r>
    </w:p>
    <w:p w:rsidR="003F0961" w:rsidRPr="003F0961" w:rsidRDefault="003F0961" w:rsidP="003F0961">
      <w:pPr>
        <w:numPr>
          <w:ilvl w:val="0"/>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6/</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法璽印禪師語錄巻</w:t>
      </w:r>
      <w:r w:rsidRPr="003F0961">
        <w:rPr>
          <w:rFonts w:ascii="Tahoma" w:eastAsia="Times New Roman" w:hAnsi="Tahoma" w:cs="Tahoma"/>
          <w:color w:val="000000"/>
          <w:sz w:val="20"/>
          <w:szCs w:val="20"/>
        </w:rPr>
        <w:t>12/</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楞嚴法璽印禪師語錄巻</w:t>
      </w:r>
      <w:r w:rsidRPr="003F0961">
        <w:rPr>
          <w:rFonts w:ascii="Tahoma" w:eastAsia="Times New Roman" w:hAnsi="Tahoma" w:cs="Tahoma"/>
          <w:color w:val="000000"/>
          <w:sz w:val="20"/>
          <w:szCs w:val="20"/>
        </w:rPr>
        <w:t>1/</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夔州臥龍字水禪師語錄序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夔州臥龍字水禪師語錄巻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夔州臥龍字水禪師語錄巻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夔州臥龍字水禪師語錄巻</w:t>
      </w:r>
      <w:r w:rsidRPr="003F0961">
        <w:rPr>
          <w:rFonts w:ascii="Tahoma" w:eastAsia="Times New Roman" w:hAnsi="Tahoma" w:cs="Tahoma"/>
          <w:color w:val="000000"/>
          <w:sz w:val="20"/>
          <w:szCs w:val="20"/>
        </w:rPr>
        <w:t>3/</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5/</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6/</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7/</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8/</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9/</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10/</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嵩山野竹禪師錄巻</w:t>
      </w:r>
      <w:r w:rsidRPr="003F0961">
        <w:rPr>
          <w:rFonts w:ascii="Tahoma" w:eastAsia="Times New Roman" w:hAnsi="Tahoma" w:cs="Tahoma"/>
          <w:color w:val="000000"/>
          <w:sz w:val="20"/>
          <w:szCs w:val="20"/>
        </w:rPr>
        <w:t>14/</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佛說仁王護國般若波羅密經疏序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佛說仁王護國般若波羅密經疏巻</w:t>
      </w:r>
      <w:r w:rsidRPr="003F0961">
        <w:rPr>
          <w:rFonts w:ascii="Tahoma" w:eastAsia="Times New Roman" w:hAnsi="Tahoma" w:cs="Tahoma"/>
          <w:color w:val="000000"/>
          <w:sz w:val="20"/>
          <w:szCs w:val="20"/>
        </w:rPr>
        <w:t>1/</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佛說仁王護國般若波羅密經疏巻</w:t>
      </w:r>
      <w:r w:rsidRPr="003F0961">
        <w:rPr>
          <w:rFonts w:ascii="Tahoma" w:eastAsia="Times New Roman" w:hAnsi="Tahoma" w:cs="Tahoma"/>
          <w:color w:val="000000"/>
          <w:sz w:val="20"/>
          <w:szCs w:val="20"/>
        </w:rPr>
        <w:t>2/</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5/</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天王水鑑海和尚五會錄巻</w:t>
      </w:r>
      <w:r w:rsidRPr="003F0961">
        <w:rPr>
          <w:rFonts w:ascii="Tahoma" w:eastAsia="Times New Roman" w:hAnsi="Tahoma" w:cs="Tahoma"/>
          <w:color w:val="000000"/>
          <w:sz w:val="20"/>
          <w:szCs w:val="20"/>
        </w:rPr>
        <w:t>6/</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介菴進禪師語錄巻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249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介菴和尚源流頌序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介菴和尚源流頌巻</w:t>
      </w:r>
      <w:r w:rsidRPr="003F0961">
        <w:rPr>
          <w:rFonts w:ascii="Tahoma" w:eastAsia="Times New Roman" w:hAnsi="Tahoma" w:cs="Tahoma"/>
          <w:color w:val="000000"/>
          <w:sz w:val="20"/>
          <w:szCs w:val="20"/>
        </w:rPr>
        <w:t>1/</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3/</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蓮月禪師語錄巻</w:t>
      </w:r>
      <w:r w:rsidRPr="003F0961">
        <w:rPr>
          <w:rFonts w:ascii="Tahoma" w:eastAsia="Times New Roman" w:hAnsi="Tahoma" w:cs="Tahoma"/>
          <w:color w:val="000000"/>
          <w:sz w:val="20"/>
          <w:szCs w:val="20"/>
        </w:rPr>
        <w:t>6/</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月幢了禪師語錄序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月幢了禪師語錄巻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月幢了禪師語錄巻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月幢了禪師語錄巻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月幢了禪師語錄巻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聚雲吹萬真禪師語錄序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聚雲吹萬真禪師語錄巻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聚雲吹萬真禪師語錄巻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聚雲吹萬真禪師語錄巻</w:t>
      </w:r>
      <w:r w:rsidRPr="003F0961">
        <w:rPr>
          <w:rFonts w:ascii="Tahoma" w:eastAsia="Times New Roman" w:hAnsi="Tahoma" w:cs="Tahoma"/>
          <w:color w:val="000000"/>
          <w:sz w:val="20"/>
          <w:szCs w:val="20"/>
        </w:rPr>
        <w:t>3/</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慶忠鐵壁機禪師語錄序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慶忠鐵壁機禪師語錄巻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慶忠鐵壁機禪師語錄巻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慶忠鐵壁機禪師語錄巻</w:t>
      </w:r>
      <w:r w:rsidRPr="003F0961">
        <w:rPr>
          <w:rFonts w:ascii="Tahoma" w:eastAsia="Times New Roman" w:hAnsi="Tahoma" w:cs="Tahoma"/>
          <w:color w:val="000000"/>
          <w:sz w:val="20"/>
          <w:szCs w:val="20"/>
        </w:rPr>
        <w:t>3/</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257-1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鐵眉三巴掌禪師語錄巻</w:t>
      </w:r>
      <w:r w:rsidRPr="003F0961">
        <w:rPr>
          <w:rFonts w:ascii="Tahoma" w:eastAsia="Times New Roman" w:hAnsi="Tahoma" w:cs="Tahoma"/>
          <w:color w:val="000000"/>
          <w:sz w:val="20"/>
          <w:szCs w:val="20"/>
        </w:rPr>
        <w:t>1b/</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鐵眉三巴掌禪師語錄巻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耳庵嵩禪師語錄序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耳庵嵩禪師語錄巻</w:t>
      </w:r>
      <w:r w:rsidRPr="003F0961">
        <w:rPr>
          <w:rFonts w:ascii="Tahoma" w:eastAsia="Times New Roman" w:hAnsi="Tahoma" w:cs="Tahoma"/>
          <w:color w:val="000000"/>
          <w:sz w:val="20"/>
          <w:szCs w:val="20"/>
        </w:rPr>
        <w:t>1/</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嘉興退菴斷愚智禪師語錄序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嘉興退菴斷愚智禪師語錄巻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嘉興退菴斷愚智禪師語錄巻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259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達變權禪師語錄巻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達變權禪師語錄巻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達變權禪師語錄巻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達變權禪師語錄巻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達變權禪師語錄巻</w:t>
      </w:r>
      <w:r w:rsidRPr="003F0961">
        <w:rPr>
          <w:rFonts w:ascii="Tahoma" w:eastAsia="Times New Roman" w:hAnsi="Tahoma" w:cs="Tahoma"/>
          <w:color w:val="000000"/>
          <w:sz w:val="20"/>
          <w:szCs w:val="20"/>
        </w:rPr>
        <w:t>5/</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方融璽禪師語錄巻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方融璽禪師語錄巻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方融璽禪師語錄巻</w:t>
      </w:r>
      <w:r w:rsidRPr="003F0961">
        <w:rPr>
          <w:rFonts w:ascii="Tahoma" w:eastAsia="Times New Roman" w:hAnsi="Tahoma" w:cs="Tahoma"/>
          <w:color w:val="000000"/>
          <w:sz w:val="20"/>
          <w:szCs w:val="20"/>
        </w:rPr>
        <w:t>3/</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261</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1</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一初元禪師語錄序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一初元禪師語錄巻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一初元禪師語錄巻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4/</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5/</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6/</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7/</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8/</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9/</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學佛考訓巻</w:t>
      </w:r>
      <w:r w:rsidRPr="003F0961">
        <w:rPr>
          <w:rFonts w:ascii="Tahoma" w:eastAsia="Times New Roman" w:hAnsi="Tahoma" w:cs="Tahoma"/>
          <w:color w:val="000000"/>
          <w:sz w:val="20"/>
          <w:szCs w:val="20"/>
        </w:rPr>
        <w:t>10/</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266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興善南明廣禪師語錄序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興善南明廣禪師語錄巻</w:t>
      </w:r>
      <w:r w:rsidRPr="003F0961">
        <w:rPr>
          <w:rFonts w:ascii="Tahoma" w:eastAsia="Times New Roman" w:hAnsi="Tahoma" w:cs="Tahoma"/>
          <w:color w:val="000000"/>
          <w:sz w:val="20"/>
          <w:szCs w:val="20"/>
        </w:rPr>
        <w:t>1/</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3/</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4/</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5/</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6/</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7/</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益州嵩山野竹禪師後錄巻</w:t>
      </w:r>
      <w:r w:rsidRPr="003F0961">
        <w:rPr>
          <w:rFonts w:ascii="Tahoma" w:eastAsia="Times New Roman" w:hAnsi="Tahoma" w:cs="Tahoma"/>
          <w:color w:val="000000"/>
          <w:sz w:val="20"/>
          <w:szCs w:val="20"/>
        </w:rPr>
        <w:t>8/</w:t>
      </w:r>
    </w:p>
    <w:p w:rsidR="003F0961" w:rsidRPr="003F0961" w:rsidRDefault="003F0961" w:rsidP="003F0961">
      <w:pPr>
        <w:numPr>
          <w:ilvl w:val="1"/>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兜率不磷堅禪師語錄序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兜率不磷堅禪師語錄巻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兜率不磷堅禪師語錄巻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3"/>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兜率不磷堅禪師語錄巻</w:t>
      </w:r>
      <w:r w:rsidRPr="003F0961">
        <w:rPr>
          <w:rFonts w:ascii="Tahoma" w:eastAsia="Times New Roman" w:hAnsi="Tahoma" w:cs="Tahoma"/>
          <w:color w:val="000000"/>
          <w:sz w:val="20"/>
          <w:szCs w:val="20"/>
        </w:rPr>
        <w:t>3/</w:t>
      </w:r>
    </w:p>
    <w:p w:rsidR="003F0961" w:rsidRPr="003F0961" w:rsidRDefault="003F0961" w:rsidP="003F0961">
      <w:pPr>
        <w:numPr>
          <w:ilvl w:val="0"/>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攖寧靜禪師住蕺山戒珠寺結制語錄序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攖寧靜禪師住蕺山戒珠寺結制語錄巻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攖寧靜禪師住蕺山戒珠寺結制語錄巻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攖寧靜禪師住蕺山戒珠寺結制語錄巻</w:t>
      </w:r>
      <w:r w:rsidRPr="003F0961">
        <w:rPr>
          <w:rFonts w:ascii="Tahoma" w:eastAsia="Times New Roman" w:hAnsi="Tahoma" w:cs="Tahoma"/>
          <w:color w:val="000000"/>
          <w:sz w:val="20"/>
          <w:szCs w:val="20"/>
        </w:rPr>
        <w:t>3/</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自閒覺禪師語錄巻</w:t>
      </w:r>
      <w:r w:rsidRPr="003F0961">
        <w:rPr>
          <w:rFonts w:ascii="Tahoma" w:eastAsia="Times New Roman" w:hAnsi="Tahoma" w:cs="Tahoma"/>
          <w:color w:val="000000"/>
          <w:sz w:val="20"/>
          <w:szCs w:val="20"/>
        </w:rPr>
        <w:t>8/</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憨予暹禪師語錄巻</w:t>
      </w:r>
      <w:r w:rsidRPr="003F0961">
        <w:rPr>
          <w:rFonts w:ascii="Tahoma" w:eastAsia="Times New Roman" w:hAnsi="Tahoma" w:cs="Tahoma"/>
          <w:color w:val="000000"/>
          <w:sz w:val="20"/>
          <w:szCs w:val="20"/>
        </w:rPr>
        <w:t>6/</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9/</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1a/</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12/</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雲溪俍亭挺禪師語錄巻</w:t>
      </w:r>
      <w:r w:rsidRPr="003F0961">
        <w:rPr>
          <w:rFonts w:ascii="Tahoma" w:eastAsia="Times New Roman" w:hAnsi="Tahoma" w:cs="Tahoma"/>
          <w:color w:val="000000"/>
          <w:sz w:val="20"/>
          <w:szCs w:val="20"/>
        </w:rPr>
        <w:t>18/</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漆園指通序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漆園指通巻</w:t>
      </w:r>
      <w:r w:rsidRPr="003F0961">
        <w:rPr>
          <w:rFonts w:ascii="Tahoma" w:eastAsia="Times New Roman" w:hAnsi="Tahoma" w:cs="Tahoma"/>
          <w:color w:val="000000"/>
          <w:sz w:val="20"/>
          <w:szCs w:val="20"/>
        </w:rPr>
        <w:t>1000/</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漆園指通巻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漆園指通巻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漆園指通巻</w:t>
      </w:r>
      <w:r w:rsidRPr="003F0961">
        <w:rPr>
          <w:rFonts w:ascii="Tahoma" w:eastAsia="Times New Roman" w:hAnsi="Tahoma" w:cs="Tahoma"/>
          <w:color w:val="000000"/>
          <w:sz w:val="20"/>
          <w:szCs w:val="20"/>
        </w:rPr>
        <w:t>3/</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2a/</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4a/</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5a/</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6a/</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閱經十二種巻</w:t>
      </w:r>
      <w:r w:rsidRPr="003F0961">
        <w:rPr>
          <w:rFonts w:ascii="Tahoma" w:eastAsia="Times New Roman" w:hAnsi="Tahoma" w:cs="Tahoma"/>
          <w:color w:val="000000"/>
          <w:sz w:val="20"/>
          <w:szCs w:val="20"/>
        </w:rPr>
        <w:t>6/</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279a</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4/</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8/</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9/</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10/</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12/</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279a</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1000/</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13b/</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16/</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279b</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279b</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三峰藏和尚語錄巻</w:t>
      </w:r>
      <w:r w:rsidRPr="003F0961">
        <w:rPr>
          <w:rFonts w:ascii="Tahoma" w:eastAsia="Times New Roman" w:hAnsi="Tahoma" w:cs="Tahoma"/>
          <w:color w:val="000000"/>
          <w:sz w:val="20"/>
          <w:szCs w:val="20"/>
        </w:rPr>
        <w:t>16b/</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靈樹遠禪師雲嵒集巻</w:t>
      </w:r>
      <w:r w:rsidRPr="003F0961">
        <w:rPr>
          <w:rFonts w:ascii="Tahoma" w:eastAsia="Times New Roman" w:hAnsi="Tahoma" w:cs="Tahoma"/>
          <w:color w:val="000000"/>
          <w:sz w:val="20"/>
          <w:szCs w:val="20"/>
        </w:rPr>
        <w:t>2b/</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5/</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8/</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9/</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南嶽繼起和尚語錄巻</w:t>
      </w:r>
      <w:r w:rsidRPr="003F0961">
        <w:rPr>
          <w:rFonts w:ascii="Tahoma" w:eastAsia="Times New Roman" w:hAnsi="Tahoma" w:cs="Tahoma"/>
          <w:color w:val="000000"/>
          <w:sz w:val="20"/>
          <w:szCs w:val="20"/>
        </w:rPr>
        <w:t>10/</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燮雲璣禪師國清無畏堂語錄序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燮雲璣禪師國清無畏堂語錄巻</w:t>
      </w:r>
      <w:r w:rsidRPr="003F0961">
        <w:rPr>
          <w:rFonts w:ascii="Tahoma" w:eastAsia="Times New Roman" w:hAnsi="Tahoma" w:cs="Tahoma"/>
          <w:color w:val="000000"/>
          <w:sz w:val="20"/>
          <w:szCs w:val="20"/>
        </w:rPr>
        <w:t>1/</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靈樹遠禪師雲喦集巻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靈樹遠禪師雲喦集巻</w:t>
      </w:r>
      <w:r w:rsidRPr="003F0961">
        <w:rPr>
          <w:rFonts w:ascii="Tahoma" w:eastAsia="Times New Roman" w:hAnsi="Tahoma" w:cs="Tahoma"/>
          <w:color w:val="000000"/>
          <w:sz w:val="20"/>
          <w:szCs w:val="20"/>
        </w:rPr>
        <w:t>2/</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284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內紹禪師語錄序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內紹禪師語錄巻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內紹禪師語錄巻</w:t>
      </w:r>
      <w:r w:rsidRPr="003F0961">
        <w:rPr>
          <w:rFonts w:ascii="Tahoma" w:eastAsia="Times New Roman" w:hAnsi="Tahoma" w:cs="Tahoma"/>
          <w:color w:val="000000"/>
          <w:sz w:val="20"/>
          <w:szCs w:val="20"/>
        </w:rPr>
        <w:t>2/</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4/</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8/</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荊南開聖院山暉禪師語錄巻</w:t>
      </w:r>
      <w:r w:rsidRPr="003F0961">
        <w:rPr>
          <w:rFonts w:ascii="Tahoma" w:eastAsia="Times New Roman" w:hAnsi="Tahoma" w:cs="Tahoma"/>
          <w:color w:val="000000"/>
          <w:sz w:val="20"/>
          <w:szCs w:val="20"/>
        </w:rPr>
        <w:t>12/</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5/</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10/</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326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14/</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15/</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三山來禪師語錄巻</w:t>
      </w:r>
      <w:r w:rsidRPr="003F0961">
        <w:rPr>
          <w:rFonts w:ascii="Tahoma" w:eastAsia="Times New Roman" w:hAnsi="Tahoma" w:cs="Tahoma"/>
          <w:color w:val="000000"/>
          <w:sz w:val="20"/>
          <w:szCs w:val="20"/>
        </w:rPr>
        <w:t>16/</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続第</w:t>
      </w:r>
      <w:r w:rsidRPr="003F0961">
        <w:rPr>
          <w:rFonts w:ascii="Tahoma" w:eastAsia="Times New Roman" w:hAnsi="Tahoma" w:cs="Tahoma"/>
          <w:color w:val="000000"/>
          <w:sz w:val="20"/>
          <w:szCs w:val="20"/>
          <w:bdr w:val="single" w:sz="6" w:space="0" w:color="DEDEDE" w:frame="1"/>
          <w:shd w:val="clear" w:color="auto" w:fill="F7F7F7"/>
        </w:rPr>
        <w:t>330</w:t>
      </w:r>
      <w:r w:rsidRPr="003F0961">
        <w:rPr>
          <w:rFonts w:ascii="Microsoft YaHei UI" w:eastAsia="Microsoft YaHei UI" w:hAnsi="Microsoft YaHei UI" w:cs="Microsoft YaHei UI"/>
          <w:color w:val="000000"/>
          <w:sz w:val="20"/>
          <w:szCs w:val="20"/>
          <w:bdr w:val="single" w:sz="6" w:space="0" w:color="DEDEDE" w:frame="1"/>
          <w:shd w:val="clear" w:color="auto" w:fill="F7F7F7"/>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雪嶠禪師語錄巻</w:t>
      </w:r>
      <w:r w:rsidRPr="003F0961">
        <w:rPr>
          <w:rFonts w:ascii="Tahoma" w:eastAsia="Times New Roman" w:hAnsi="Tahoma" w:cs="Tahoma"/>
          <w:color w:val="000000"/>
          <w:sz w:val="20"/>
          <w:szCs w:val="20"/>
        </w:rPr>
        <w:t>6/</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雪嶠禪師語錄序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雪嶠禪師語錄巻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雪嶠禪師語錄巻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雪嶠禪師語錄巻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雪嶠禪師語錄巻</w:t>
      </w:r>
      <w:r w:rsidRPr="003F0961">
        <w:rPr>
          <w:rFonts w:ascii="Tahoma" w:eastAsia="Times New Roman" w:hAnsi="Tahoma" w:cs="Tahoma"/>
          <w:color w:val="000000"/>
          <w:sz w:val="20"/>
          <w:szCs w:val="20"/>
        </w:rPr>
        <w:t>4/</w:t>
      </w:r>
    </w:p>
    <w:p w:rsidR="003F0961" w:rsidRPr="003F0961" w:rsidRDefault="003F0961" w:rsidP="003F0961">
      <w:pPr>
        <w:numPr>
          <w:ilvl w:val="1"/>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古庭禪師語錄輯略序</w:t>
      </w:r>
      <w:r w:rsidRPr="003F0961">
        <w:rPr>
          <w:rFonts w:ascii="Tahoma" w:eastAsia="Times New Roman" w:hAnsi="Tahoma" w:cs="Tahoma"/>
          <w:color w:val="000000"/>
          <w:sz w:val="20"/>
          <w:szCs w:val="20"/>
        </w:rPr>
        <w:t>/</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古庭禪師語錄輯略巻</w:t>
      </w:r>
      <w:r w:rsidRPr="003F0961">
        <w:rPr>
          <w:rFonts w:ascii="Tahoma" w:eastAsia="Times New Roman" w:hAnsi="Tahoma" w:cs="Tahoma"/>
          <w:color w:val="000000"/>
          <w:sz w:val="20"/>
          <w:szCs w:val="20"/>
        </w:rPr>
        <w:t>1/</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古庭禪師語錄輯略巻</w:t>
      </w:r>
      <w:r w:rsidRPr="003F0961">
        <w:rPr>
          <w:rFonts w:ascii="Tahoma" w:eastAsia="Times New Roman" w:hAnsi="Tahoma" w:cs="Tahoma"/>
          <w:color w:val="000000"/>
          <w:sz w:val="20"/>
          <w:szCs w:val="20"/>
        </w:rPr>
        <w:t>2/</w:t>
      </w:r>
    </w:p>
    <w:p w:rsidR="003F0961" w:rsidRPr="003F0961" w:rsidRDefault="003F0961" w:rsidP="003F0961">
      <w:pPr>
        <w:numPr>
          <w:ilvl w:val="2"/>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続第</w:t>
      </w:r>
      <w:r w:rsidRPr="003F0961">
        <w:rPr>
          <w:rFonts w:ascii="Tahoma" w:eastAsia="Times New Roman" w:hAnsi="Tahoma" w:cs="Tahoma"/>
          <w:color w:val="000000"/>
          <w:sz w:val="20"/>
          <w:szCs w:val="20"/>
        </w:rPr>
        <w:t>331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古庭禪師語錄輯略巻</w:t>
      </w:r>
      <w:r w:rsidRPr="003F0961">
        <w:rPr>
          <w:rFonts w:ascii="Tahoma" w:eastAsia="Times New Roman" w:hAnsi="Tahoma" w:cs="Tahoma"/>
          <w:color w:val="000000"/>
          <w:sz w:val="20"/>
          <w:szCs w:val="20"/>
        </w:rPr>
        <w:t>3/</w:t>
      </w:r>
    </w:p>
    <w:p w:rsidR="003F0961" w:rsidRPr="003F0961" w:rsidRDefault="003F0961" w:rsidP="003F0961">
      <w:pPr>
        <w:numPr>
          <w:ilvl w:val="3"/>
          <w:numId w:val="24"/>
        </w:numPr>
        <w:pBdr>
          <w:top w:val="dotted" w:sz="6" w:space="2" w:color="808080"/>
          <w:left w:val="dotted" w:sz="6" w:space="2" w:color="808080"/>
          <w:bottom w:val="dotted" w:sz="6" w:space="2" w:color="808080"/>
          <w:right w:val="dotted" w:sz="6" w:space="2" w:color="808080"/>
        </w:pBdr>
        <w:spacing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古庭禪師語錄輯略巻</w:t>
      </w:r>
      <w:r w:rsidRPr="003F0961">
        <w:rPr>
          <w:rFonts w:ascii="Tahoma" w:eastAsia="Times New Roman" w:hAnsi="Tahoma" w:cs="Tahoma"/>
          <w:color w:val="000000"/>
          <w:sz w:val="20"/>
          <w:szCs w:val="20"/>
        </w:rPr>
        <w:t>4/</w:t>
      </w:r>
    </w:p>
    <w:p w:rsidR="003F0961" w:rsidRPr="003F0961" w:rsidRDefault="003F0961" w:rsidP="003F0961">
      <w:pPr>
        <w:shd w:val="clear" w:color="auto" w:fill="F5F5F5"/>
        <w:spacing w:before="150" w:after="150" w:line="240" w:lineRule="auto"/>
        <w:outlineLvl w:val="3"/>
        <w:rPr>
          <w:rFonts w:ascii="Open Sans" w:eastAsia="Times New Roman" w:hAnsi="Open Sans" w:cs="Open Sans"/>
          <w:color w:val="2D2D2D"/>
          <w:sz w:val="27"/>
          <w:szCs w:val="27"/>
        </w:rPr>
      </w:pPr>
      <w:r w:rsidRPr="003F0961">
        <w:rPr>
          <w:rFonts w:ascii="Microsoft YaHei" w:eastAsia="Microsoft YaHei" w:hAnsi="Microsoft YaHei" w:cs="Microsoft YaHei" w:hint="eastAsia"/>
          <w:color w:val="2D2D2D"/>
          <w:sz w:val="27"/>
          <w:szCs w:val="27"/>
        </w:rPr>
        <w:t>補</w:t>
      </w:r>
      <w:r w:rsidRPr="003F0961">
        <w:rPr>
          <w:rFonts w:ascii="Microsoft YaHei" w:eastAsia="Microsoft YaHei" w:hAnsi="Microsoft YaHei" w:cs="Microsoft YaHei"/>
          <w:color w:val="2D2D2D"/>
          <w:sz w:val="27"/>
          <w:szCs w:val="27"/>
        </w:rPr>
        <w:t>遺</w:t>
      </w:r>
    </w:p>
    <w:p w:rsidR="003F0961" w:rsidRPr="003F0961" w:rsidRDefault="003F0961" w:rsidP="003F0961">
      <w:pPr>
        <w:numPr>
          <w:ilvl w:val="0"/>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釋氏稽古略</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覺岸</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釋氏稽古略</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覺岸</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釋氏稽古略</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覺岸</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1"/>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大佛頂如來密因修證了義諸菩薩萬行首楞嚴經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般剌蜜帝</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大佛頂如來密因修證了義諸菩薩萬行首楞嚴經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7/ </w:t>
      </w:r>
      <w:r w:rsidRPr="003F0961">
        <w:rPr>
          <w:rFonts w:ascii="Microsoft YaHei UI" w:eastAsia="Microsoft YaHei UI" w:hAnsi="Microsoft YaHei UI" w:cs="Microsoft YaHei UI" w:hint="eastAsia"/>
          <w:color w:val="000000"/>
          <w:sz w:val="20"/>
          <w:szCs w:val="20"/>
        </w:rPr>
        <w:t>般剌蜜帝</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大佛頂如來密因修證了義諸菩薩萬行首楞嚴經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8/ </w:t>
      </w:r>
      <w:r w:rsidRPr="003F0961">
        <w:rPr>
          <w:rFonts w:ascii="Microsoft YaHei UI" w:eastAsia="Microsoft YaHei UI" w:hAnsi="Microsoft YaHei UI" w:cs="Microsoft YaHei UI" w:hint="eastAsia"/>
          <w:color w:val="000000"/>
          <w:sz w:val="20"/>
          <w:szCs w:val="20"/>
        </w:rPr>
        <w:t>般剌蜜帝</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大佛頂如來密因修證了義諸菩薩萬行首楞嚴經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9/ </w:t>
      </w:r>
      <w:r w:rsidRPr="003F0961">
        <w:rPr>
          <w:rFonts w:ascii="Microsoft YaHei UI" w:eastAsia="Microsoft YaHei UI" w:hAnsi="Microsoft YaHei UI" w:cs="Microsoft YaHei UI" w:hint="eastAsia"/>
          <w:color w:val="000000"/>
          <w:sz w:val="20"/>
          <w:szCs w:val="20"/>
        </w:rPr>
        <w:t>般剌蜜帝</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大佛頂如來密因修證了義諸菩薩萬行首楞嚴經</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10/ </w:t>
      </w:r>
      <w:r w:rsidRPr="003F0961">
        <w:rPr>
          <w:rFonts w:ascii="Microsoft YaHei UI" w:eastAsia="Microsoft YaHei UI" w:hAnsi="Microsoft YaHei UI" w:cs="Microsoft YaHei UI" w:hint="eastAsia"/>
          <w:color w:val="000000"/>
          <w:sz w:val="20"/>
          <w:szCs w:val="20"/>
        </w:rPr>
        <w:t>般剌蜜帝</w:t>
      </w:r>
      <w:r w:rsidRPr="003F0961">
        <w:rPr>
          <w:rFonts w:ascii="Microsoft YaHei UI" w:eastAsia="Microsoft YaHei UI" w:hAnsi="Microsoft YaHei UI" w:cs="Microsoft YaHei UI"/>
          <w:color w:val="000000"/>
          <w:sz w:val="20"/>
          <w:szCs w:val="20"/>
        </w:rPr>
        <w:t>譯</w:t>
      </w:r>
    </w:p>
    <w:p w:rsidR="003F0961" w:rsidRPr="003F0961" w:rsidRDefault="003F0961" w:rsidP="003F0961">
      <w:pPr>
        <w:numPr>
          <w:ilvl w:val="1"/>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梓舟船禪師襄陽檀溪語錄序</w:t>
      </w:r>
      <w:r w:rsidRPr="003F0961">
        <w:rPr>
          <w:rFonts w:ascii="Tahoma" w:eastAsia="Times New Roman" w:hAnsi="Tahoma" w:cs="Tahoma"/>
          <w:color w:val="000000"/>
          <w:sz w:val="20"/>
          <w:szCs w:val="20"/>
        </w:rPr>
        <w:t>/</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梓舟船禪師襄陽檀溪語錄巻</w:t>
      </w:r>
      <w:r w:rsidRPr="003F0961">
        <w:rPr>
          <w:rFonts w:ascii="Tahoma" w:eastAsia="Times New Roman" w:hAnsi="Tahoma" w:cs="Tahoma"/>
          <w:color w:val="000000"/>
          <w:sz w:val="20"/>
          <w:szCs w:val="20"/>
        </w:rPr>
        <w:t>1/</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梓舟船禪師襄陽檀溪語錄巻</w:t>
      </w:r>
      <w:r w:rsidRPr="003F0961">
        <w:rPr>
          <w:rFonts w:ascii="Tahoma" w:eastAsia="Times New Roman" w:hAnsi="Tahoma" w:cs="Tahoma"/>
          <w:color w:val="000000"/>
          <w:sz w:val="20"/>
          <w:szCs w:val="20"/>
        </w:rPr>
        <w:t>2/</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梓舟船禪師襄陽檀溪語錄巻</w:t>
      </w:r>
      <w:r w:rsidRPr="003F0961">
        <w:rPr>
          <w:rFonts w:ascii="Tahoma" w:eastAsia="Times New Roman" w:hAnsi="Tahoma" w:cs="Tahoma"/>
          <w:color w:val="000000"/>
          <w:sz w:val="20"/>
          <w:szCs w:val="20"/>
        </w:rPr>
        <w:t>3/</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金剛經註釋序</w:t>
      </w:r>
      <w:r w:rsidRPr="003F0961">
        <w:rPr>
          <w:rFonts w:ascii="Tahoma" w:eastAsia="Times New Roman" w:hAnsi="Tahoma" w:cs="Tahoma"/>
          <w:color w:val="000000"/>
          <w:sz w:val="20"/>
          <w:szCs w:val="20"/>
        </w:rPr>
        <w:t>/</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金剛經註釋巻</w:t>
      </w:r>
      <w:r w:rsidRPr="003F0961">
        <w:rPr>
          <w:rFonts w:ascii="Tahoma" w:eastAsia="Times New Roman" w:hAnsi="Tahoma" w:cs="Tahoma"/>
          <w:color w:val="000000"/>
          <w:sz w:val="20"/>
          <w:szCs w:val="20"/>
        </w:rPr>
        <w:t>1/</w:t>
      </w:r>
    </w:p>
    <w:p w:rsidR="003F0961" w:rsidRPr="003F0961" w:rsidRDefault="003F0961" w:rsidP="003F0961">
      <w:pPr>
        <w:numPr>
          <w:ilvl w:val="1"/>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補第</w:t>
      </w:r>
      <w:r w:rsidRPr="003F0961">
        <w:rPr>
          <w:rFonts w:ascii="Tahoma" w:eastAsia="Times New Roman" w:hAnsi="Tahoma" w:cs="Tahoma"/>
          <w:color w:val="000000"/>
          <w:sz w:val="20"/>
          <w:szCs w:val="20"/>
          <w:bdr w:val="single" w:sz="6" w:space="0" w:color="DEDEDE" w:frame="1"/>
          <w:shd w:val="clear" w:color="auto" w:fill="F7F7F7"/>
        </w:rPr>
        <w:t>4</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1</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1/</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2/</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3/</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4/</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5/</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6/</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7/</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8/</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9/</w:t>
      </w:r>
    </w:p>
    <w:p w:rsidR="003F0961" w:rsidRPr="003F0961" w:rsidRDefault="003F0961" w:rsidP="003F0961">
      <w:pPr>
        <w:numPr>
          <w:ilvl w:val="3"/>
          <w:numId w:val="25"/>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大佛頂首楞嚴正脉科巻</w:t>
      </w:r>
      <w:r w:rsidRPr="003F0961">
        <w:rPr>
          <w:rFonts w:ascii="Tahoma" w:eastAsia="Times New Roman" w:hAnsi="Tahoma" w:cs="Tahoma"/>
          <w:color w:val="000000"/>
          <w:sz w:val="20"/>
          <w:szCs w:val="20"/>
        </w:rPr>
        <w:t>10/</w:t>
      </w:r>
    </w:p>
    <w:p w:rsidR="003F0961" w:rsidRPr="003F0961" w:rsidRDefault="003F0961" w:rsidP="003F0961">
      <w:pPr>
        <w:numPr>
          <w:ilvl w:val="0"/>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xml:space="preserve"> -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彌陀句解巻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佛説阿彌陀經要解</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智旭</w:t>
      </w:r>
      <w:r w:rsidRPr="003F0961">
        <w:rPr>
          <w:rFonts w:ascii="Microsoft YaHei UI" w:eastAsia="Microsoft YaHei UI" w:hAnsi="Microsoft YaHei UI" w:cs="Microsoft YaHei UI"/>
          <w:color w:val="000000"/>
          <w:sz w:val="20"/>
          <w:szCs w:val="20"/>
        </w:rPr>
        <w:t>解</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佛說阿彌陀經疏鈔巻</w:t>
      </w:r>
      <w:r w:rsidRPr="003F0961">
        <w:rPr>
          <w:rFonts w:ascii="Tahoma" w:eastAsia="Times New Roman" w:hAnsi="Tahoma" w:cs="Tahoma"/>
          <w:color w:val="000000"/>
          <w:sz w:val="20"/>
          <w:szCs w:val="20"/>
        </w:rPr>
        <w:t>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佛說阿彌陀經疏鈔巻</w:t>
      </w:r>
      <w:r w:rsidRPr="003F0961">
        <w:rPr>
          <w:rFonts w:ascii="Tahoma" w:eastAsia="Times New Roman" w:hAnsi="Tahoma" w:cs="Tahoma"/>
          <w:color w:val="000000"/>
          <w:sz w:val="20"/>
          <w:szCs w:val="20"/>
        </w:rPr>
        <w:t>2/</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佛說阿彌陀經疏鈔巻</w:t>
      </w:r>
      <w:r w:rsidRPr="003F0961">
        <w:rPr>
          <w:rFonts w:ascii="Tahoma" w:eastAsia="Times New Roman" w:hAnsi="Tahoma" w:cs="Tahoma"/>
          <w:color w:val="000000"/>
          <w:sz w:val="20"/>
          <w:szCs w:val="20"/>
        </w:rPr>
        <w:t>3/</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佛說阿彌陀經疏鈔巻</w:t>
      </w:r>
      <w:r w:rsidRPr="003F0961">
        <w:rPr>
          <w:rFonts w:ascii="Tahoma" w:eastAsia="Times New Roman" w:hAnsi="Tahoma" w:cs="Tahoma"/>
          <w:color w:val="000000"/>
          <w:sz w:val="20"/>
          <w:szCs w:val="20"/>
        </w:rPr>
        <w:t>4/</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弘戒法儀序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弘戒法儀巻</w:t>
      </w:r>
      <w:r w:rsidRPr="003F0961">
        <w:rPr>
          <w:rFonts w:ascii="Tahoma" w:eastAsia="Times New Roman" w:hAnsi="Tahoma" w:cs="Tahoma"/>
          <w:color w:val="000000"/>
          <w:sz w:val="20"/>
          <w:szCs w:val="20"/>
        </w:rPr>
        <w:t>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弘戒法儀巻</w:t>
      </w:r>
      <w:r w:rsidRPr="003F0961">
        <w:rPr>
          <w:rFonts w:ascii="Tahoma" w:eastAsia="Times New Roman" w:hAnsi="Tahoma" w:cs="Tahoma"/>
          <w:color w:val="000000"/>
          <w:sz w:val="20"/>
          <w:szCs w:val="20"/>
        </w:rPr>
        <w:t>2/</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萬松老人評唱天童覺和尚頌古從容庵録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正覺頌古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行秀評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萬松老人評唱天童覺和尚頌古從容庵録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正覺頌古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行秀評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萬松老人評唱天童覺和尚頌古從容庵録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正覺頌古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行秀評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萬松老人評唱天童覺和尚頌古從容庵録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正覺頌古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行秀評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萬松老人評唱天童覺和尚拈古請益錄序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萬松老人評唱天童覺和尚拈古請益錄巻</w:t>
      </w:r>
      <w:r w:rsidRPr="003F0961">
        <w:rPr>
          <w:rFonts w:ascii="Tahoma" w:eastAsia="Times New Roman" w:hAnsi="Tahoma" w:cs="Tahoma"/>
          <w:color w:val="000000"/>
          <w:sz w:val="20"/>
          <w:szCs w:val="20"/>
        </w:rPr>
        <w:t>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萬松老人評唱天童覺和尚拈古請益錄巻</w:t>
      </w:r>
      <w:r w:rsidRPr="003F0961">
        <w:rPr>
          <w:rFonts w:ascii="Tahoma" w:eastAsia="Times New Roman" w:hAnsi="Tahoma" w:cs="Tahoma"/>
          <w:color w:val="000000"/>
          <w:sz w:val="20"/>
          <w:szCs w:val="20"/>
        </w:rPr>
        <w:t>2/</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淨土或問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天如則</w:t>
      </w:r>
      <w:r w:rsidRPr="003F0961">
        <w:rPr>
          <w:rFonts w:ascii="Microsoft YaHei UI" w:eastAsia="Microsoft YaHei UI" w:hAnsi="Microsoft YaHei UI" w:cs="Microsoft YaHei UI"/>
          <w:color w:val="000000"/>
          <w:sz w:val="20"/>
          <w:szCs w:val="20"/>
        </w:rPr>
        <w:t>著</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幽溪無盡大師淨土法語巻</w:t>
      </w:r>
      <w:r w:rsidRPr="003F0961">
        <w:rPr>
          <w:rFonts w:ascii="Tahoma" w:eastAsia="Times New Roman" w:hAnsi="Tahoma" w:cs="Tahoma"/>
          <w:color w:val="000000"/>
          <w:sz w:val="20"/>
          <w:szCs w:val="20"/>
        </w:rPr>
        <w:t>1/</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6/</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11/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破山明禪師語錄巻</w:t>
      </w:r>
      <w:r w:rsidRPr="003F0961">
        <w:rPr>
          <w:rFonts w:ascii="Tahoma" w:eastAsia="Times New Roman" w:hAnsi="Tahoma" w:cs="Tahoma"/>
          <w:color w:val="000000"/>
          <w:sz w:val="20"/>
          <w:szCs w:val="20"/>
        </w:rPr>
        <w:t>13/</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西方合論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袁宏道</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西方合論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7/ </w:t>
      </w:r>
      <w:r w:rsidRPr="003F0961">
        <w:rPr>
          <w:rFonts w:ascii="Microsoft YaHei UI" w:eastAsia="Microsoft YaHei UI" w:hAnsi="Microsoft YaHei UI" w:cs="Microsoft YaHei UI" w:hint="eastAsia"/>
          <w:color w:val="000000"/>
          <w:sz w:val="20"/>
          <w:szCs w:val="20"/>
        </w:rPr>
        <w:t>袁宏道</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西方合論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8/ </w:t>
      </w:r>
      <w:r w:rsidRPr="003F0961">
        <w:rPr>
          <w:rFonts w:ascii="Microsoft YaHei UI" w:eastAsia="Microsoft YaHei UI" w:hAnsi="Microsoft YaHei UI" w:cs="Microsoft YaHei UI" w:hint="eastAsia"/>
          <w:color w:val="000000"/>
          <w:sz w:val="20"/>
          <w:szCs w:val="20"/>
        </w:rPr>
        <w:t>袁宏道</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西方合論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9/ </w:t>
      </w:r>
      <w:r w:rsidRPr="003F0961">
        <w:rPr>
          <w:rFonts w:ascii="Microsoft YaHei UI" w:eastAsia="Microsoft YaHei UI" w:hAnsi="Microsoft YaHei UI" w:cs="Microsoft YaHei UI" w:hint="eastAsia"/>
          <w:color w:val="000000"/>
          <w:sz w:val="20"/>
          <w:szCs w:val="20"/>
        </w:rPr>
        <w:t>袁宏道</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西方合論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10/ </w:t>
      </w:r>
      <w:r w:rsidRPr="003F0961">
        <w:rPr>
          <w:rFonts w:ascii="Microsoft YaHei UI" w:eastAsia="Microsoft YaHei UI" w:hAnsi="Microsoft YaHei UI" w:cs="Microsoft YaHei UI" w:hint="eastAsia"/>
          <w:color w:val="000000"/>
          <w:sz w:val="20"/>
          <w:szCs w:val="20"/>
        </w:rPr>
        <w:t>袁宏道</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廬山蓮宗寶鑑</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普度</w:t>
      </w:r>
      <w:r w:rsidRPr="003F0961">
        <w:rPr>
          <w:rFonts w:ascii="Microsoft YaHei UI" w:eastAsia="Microsoft YaHei UI" w:hAnsi="Microsoft YaHei UI" w:cs="Microsoft YaHei UI"/>
          <w:color w:val="000000"/>
          <w:sz w:val="20"/>
          <w:szCs w:val="20"/>
        </w:rPr>
        <w:t>編</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中峰三時繫念儀範巻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自知錄巻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自知錄巻</w:t>
      </w:r>
      <w:r w:rsidRPr="003F0961">
        <w:rPr>
          <w:rFonts w:ascii="Tahoma" w:eastAsia="Times New Roman" w:hAnsi="Tahoma" w:cs="Tahoma"/>
          <w:color w:val="000000"/>
          <w:sz w:val="20"/>
          <w:szCs w:val="20"/>
        </w:rPr>
        <w:t>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長慶集警悟選巻</w:t>
      </w:r>
      <w:r w:rsidRPr="003F0961">
        <w:rPr>
          <w:rFonts w:ascii="Tahoma" w:eastAsia="Times New Roman" w:hAnsi="Tahoma" w:cs="Tahoma"/>
          <w:color w:val="000000"/>
          <w:sz w:val="20"/>
          <w:szCs w:val="20"/>
        </w:rPr>
        <w:t>1/</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林泉老人評唱投子青和尚頌古空谷集序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林泉老人評唱投子青和尚頌古空谷集巻</w:t>
      </w:r>
      <w:r w:rsidRPr="003F0961">
        <w:rPr>
          <w:rFonts w:ascii="Tahoma" w:eastAsia="Times New Roman" w:hAnsi="Tahoma" w:cs="Tahoma"/>
          <w:color w:val="000000"/>
          <w:sz w:val="20"/>
          <w:szCs w:val="20"/>
        </w:rPr>
        <w:t>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林泉老人評唱投子青和尚頌古空谷集巻</w:t>
      </w:r>
      <w:r w:rsidRPr="003F0961">
        <w:rPr>
          <w:rFonts w:ascii="Tahoma" w:eastAsia="Times New Roman" w:hAnsi="Tahoma" w:cs="Tahoma"/>
          <w:color w:val="000000"/>
          <w:sz w:val="20"/>
          <w:szCs w:val="20"/>
        </w:rPr>
        <w:t>2/</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林泉老人評唱投子青和尚頌古空谷集巻</w:t>
      </w:r>
      <w:r w:rsidRPr="003F0961">
        <w:rPr>
          <w:rFonts w:ascii="Tahoma" w:eastAsia="Times New Roman" w:hAnsi="Tahoma" w:cs="Tahoma"/>
          <w:color w:val="000000"/>
          <w:sz w:val="20"/>
          <w:szCs w:val="20"/>
        </w:rPr>
        <w:t>3/</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林泉老人評唱丹霞淳禪師頌古虗堂集序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林泉老人評唱丹霞淳禪師頌古虗堂集巻</w:t>
      </w:r>
      <w:r w:rsidRPr="003F0961">
        <w:rPr>
          <w:rFonts w:ascii="Tahoma" w:eastAsia="Times New Roman" w:hAnsi="Tahoma" w:cs="Tahoma"/>
          <w:color w:val="000000"/>
          <w:sz w:val="20"/>
          <w:szCs w:val="20"/>
        </w:rPr>
        <w:t>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林泉老人評唱丹霞淳禪師頌古虗堂集巻</w:t>
      </w:r>
      <w:r w:rsidRPr="003F0961">
        <w:rPr>
          <w:rFonts w:ascii="Tahoma" w:eastAsia="Times New Roman" w:hAnsi="Tahoma" w:cs="Tahoma"/>
          <w:color w:val="000000"/>
          <w:sz w:val="20"/>
          <w:szCs w:val="20"/>
        </w:rPr>
        <w:t>2/</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15</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林泉老人評唱丹霞淳禪師頌古虗堂集巻</w:t>
      </w:r>
      <w:r w:rsidRPr="003F0961">
        <w:rPr>
          <w:rFonts w:ascii="Tahoma" w:eastAsia="Times New Roman" w:hAnsi="Tahoma" w:cs="Tahoma"/>
          <w:color w:val="000000"/>
          <w:sz w:val="20"/>
          <w:szCs w:val="20"/>
        </w:rPr>
        <w:t>3/</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3/</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5/</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7/</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10/</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11/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16</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12/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密雲禪師語錄巻</w:t>
      </w:r>
      <w:r w:rsidRPr="003F0961">
        <w:rPr>
          <w:rFonts w:ascii="Tahoma" w:eastAsia="Times New Roman" w:hAnsi="Tahoma" w:cs="Tahoma"/>
          <w:color w:val="000000"/>
          <w:sz w:val="20"/>
          <w:szCs w:val="20"/>
        </w:rPr>
        <w:t>13/</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17</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藥師燈燄巻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彌陀舌相巻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金剛隨說并般若別傳序序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金剛小引序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雲溪俍亭挺和尚金剛別傳巻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雲溪俍亭和尚金剛隨說巻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雲溪俍亭挺和尚拈金剛經五十三則巻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心經句義序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心經句義巻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涅槃末後句巻</w:t>
      </w:r>
      <w:r w:rsidRPr="003F0961">
        <w:rPr>
          <w:rFonts w:ascii="Tahoma" w:eastAsia="Times New Roman" w:hAnsi="Tahoma" w:cs="Tahoma"/>
          <w:color w:val="000000"/>
          <w:sz w:val="20"/>
          <w:szCs w:val="20"/>
        </w:rPr>
        <w:t>1/</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18</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3/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4/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5/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6/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7/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8/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18</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9/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佛果圓悟禪師碧巖録</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10/ </w:t>
      </w:r>
      <w:r w:rsidRPr="003F0961">
        <w:rPr>
          <w:rFonts w:ascii="Microsoft YaHei UI" w:eastAsia="Microsoft YaHei UI" w:hAnsi="Microsoft YaHei UI" w:cs="Microsoft YaHei UI" w:hint="eastAsia"/>
          <w:color w:val="000000"/>
          <w:sz w:val="20"/>
          <w:szCs w:val="20"/>
        </w:rPr>
        <w:t>重顯頌古</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克勤評</w:t>
      </w:r>
      <w:r w:rsidRPr="003F0961">
        <w:rPr>
          <w:rFonts w:ascii="Microsoft YaHei UI" w:eastAsia="Microsoft YaHei UI" w:hAnsi="Microsoft YaHei UI" w:cs="Microsoft YaHei UI"/>
          <w:color w:val="000000"/>
          <w:sz w:val="20"/>
          <w:szCs w:val="20"/>
        </w:rPr>
        <w:t>唱</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19</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19</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刻藏緣起巻</w:t>
      </w:r>
      <w:r w:rsidRPr="003F0961">
        <w:rPr>
          <w:rFonts w:ascii="Tahoma" w:eastAsia="Times New Roman" w:hAnsi="Tahoma" w:cs="Tahoma"/>
          <w:color w:val="000000"/>
          <w:sz w:val="20"/>
          <w:szCs w:val="20"/>
        </w:rPr>
        <w:t>1/</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23b/</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24/</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25a/</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25b/</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26/</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27a/</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27b/</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29/</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30/</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31/</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34a/</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34b/</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34c/</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34d/</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34e/</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34f/</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20</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10</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大方廣佛華嚴經疏鈔巻</w:t>
      </w:r>
      <w:r w:rsidRPr="003F0961">
        <w:rPr>
          <w:rFonts w:ascii="Tahoma" w:eastAsia="Times New Roman" w:hAnsi="Tahoma" w:cs="Tahoma"/>
          <w:color w:val="000000"/>
          <w:sz w:val="20"/>
          <w:szCs w:val="20"/>
        </w:rPr>
        <w:t>35a/</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2</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49/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59/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69/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8</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79/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21</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9</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85/</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22</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22</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解迷顯智成悲十明論</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李通玄</w:t>
      </w:r>
      <w:r w:rsidRPr="003F0961">
        <w:rPr>
          <w:rFonts w:ascii="Microsoft YaHei UI" w:eastAsia="Microsoft YaHei UI" w:hAnsi="Microsoft YaHei UI" w:cs="Microsoft YaHei UI"/>
          <w:color w:val="000000"/>
          <w:sz w:val="20"/>
          <w:szCs w:val="20"/>
        </w:rPr>
        <w:t>撰</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大方廣佛華嚴經吞海集序</w:t>
      </w:r>
      <w:r w:rsidRPr="003F0961">
        <w:rPr>
          <w:rFonts w:ascii="Tahoma" w:eastAsia="Times New Roman" w:hAnsi="Tahoma" w:cs="Tahoma"/>
          <w:color w:val="000000"/>
          <w:sz w:val="20"/>
          <w:szCs w:val="20"/>
        </w:rPr>
        <w:t>/</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大方廣佛華嚴經吞海集巻</w:t>
      </w:r>
      <w:r w:rsidRPr="003F0961">
        <w:rPr>
          <w:rFonts w:ascii="Tahoma" w:eastAsia="Times New Roman" w:hAnsi="Tahoma" w:cs="Tahoma"/>
          <w:color w:val="000000"/>
          <w:sz w:val="20"/>
          <w:szCs w:val="20"/>
        </w:rPr>
        <w:t>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大方廣佛華嚴經吞海集巻</w:t>
      </w:r>
      <w:r w:rsidRPr="003F0961">
        <w:rPr>
          <w:rFonts w:ascii="Tahoma" w:eastAsia="Times New Roman" w:hAnsi="Tahoma" w:cs="Tahoma"/>
          <w:color w:val="000000"/>
          <w:sz w:val="20"/>
          <w:szCs w:val="20"/>
        </w:rPr>
        <w:t>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大方廣佛華嚴經吞海集巻</w:t>
      </w:r>
      <w:r w:rsidRPr="003F0961">
        <w:rPr>
          <w:rFonts w:ascii="Tahoma" w:eastAsia="Times New Roman" w:hAnsi="Tahoma" w:cs="Tahoma"/>
          <w:color w:val="000000"/>
          <w:sz w:val="20"/>
          <w:szCs w:val="20"/>
        </w:rPr>
        <w:t>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法界觀披雲集巻</w:t>
      </w:r>
      <w:r w:rsidRPr="003F0961">
        <w:rPr>
          <w:rFonts w:ascii="Tahoma" w:eastAsia="Times New Roman" w:hAnsi="Tahoma" w:cs="Tahoma"/>
          <w:color w:val="000000"/>
          <w:sz w:val="20"/>
          <w:szCs w:val="20"/>
        </w:rPr>
        <w:t>1/</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23</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寶王三昧念佛直指</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序</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妙叶</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寶王三昧念佛直指</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1/ </w:t>
      </w:r>
      <w:r w:rsidRPr="003F0961">
        <w:rPr>
          <w:rFonts w:ascii="Microsoft YaHei UI" w:eastAsia="Microsoft YaHei UI" w:hAnsi="Microsoft YaHei UI" w:cs="Microsoft YaHei UI" w:hint="eastAsia"/>
          <w:color w:val="000000"/>
          <w:sz w:val="20"/>
          <w:szCs w:val="20"/>
        </w:rPr>
        <w:t>妙叶</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寶王三昧念佛直指</w:t>
      </w:r>
      <w:r w:rsidRPr="003F0961">
        <w:rPr>
          <w:rFonts w:ascii="Tahoma" w:eastAsia="Times New Roman" w:hAnsi="Tahoma" w:cs="Tahoma"/>
          <w:color w:val="000000"/>
          <w:sz w:val="20"/>
          <w:szCs w:val="20"/>
        </w:rPr>
        <w:t xml:space="preserve"> </w:t>
      </w:r>
      <w:r w:rsidRPr="003F0961">
        <w:rPr>
          <w:rFonts w:ascii="Microsoft YaHei UI" w:eastAsia="Microsoft YaHei UI" w:hAnsi="Microsoft YaHei UI" w:cs="Microsoft YaHei UI" w:hint="eastAsia"/>
          <w:color w:val="000000"/>
          <w:sz w:val="20"/>
          <w:szCs w:val="20"/>
        </w:rPr>
        <w:t>巻</w:t>
      </w:r>
      <w:r w:rsidRPr="003F0961">
        <w:rPr>
          <w:rFonts w:ascii="Tahoma" w:eastAsia="Times New Roman" w:hAnsi="Tahoma" w:cs="Tahoma"/>
          <w:color w:val="000000"/>
          <w:sz w:val="20"/>
          <w:szCs w:val="20"/>
        </w:rPr>
        <w:t xml:space="preserve">2/ </w:t>
      </w:r>
      <w:r w:rsidRPr="003F0961">
        <w:rPr>
          <w:rFonts w:ascii="Microsoft YaHei UI" w:eastAsia="Microsoft YaHei UI" w:hAnsi="Microsoft YaHei UI" w:cs="Microsoft YaHei UI" w:hint="eastAsia"/>
          <w:color w:val="000000"/>
          <w:sz w:val="20"/>
          <w:szCs w:val="20"/>
        </w:rPr>
        <w:t>妙叶</w:t>
      </w:r>
      <w:r w:rsidRPr="003F0961">
        <w:rPr>
          <w:rFonts w:ascii="Microsoft YaHei UI" w:eastAsia="Microsoft YaHei UI" w:hAnsi="Microsoft YaHei UI" w:cs="Microsoft YaHei UI"/>
          <w:color w:val="000000"/>
          <w:sz w:val="20"/>
          <w:szCs w:val="20"/>
        </w:rPr>
        <w:t>集</w:t>
      </w:r>
    </w:p>
    <w:p w:rsidR="003F0961" w:rsidRPr="003F0961" w:rsidRDefault="003F0961" w:rsidP="003F0961">
      <w:pPr>
        <w:numPr>
          <w:ilvl w:val="1"/>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color w:val="000000"/>
          <w:sz w:val="20"/>
          <w:szCs w:val="20"/>
        </w:rPr>
        <w:t>帙</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1</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89/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補第</w:t>
      </w:r>
      <w:r w:rsidRPr="003F0961">
        <w:rPr>
          <w:rFonts w:ascii="Tahoma" w:eastAsia="Times New Roman" w:hAnsi="Tahoma" w:cs="Tahoma"/>
          <w:color w:val="000000"/>
          <w:sz w:val="20"/>
          <w:szCs w:val="20"/>
          <w:bdr w:val="single" w:sz="6" w:space="0" w:color="DEDEDE" w:frame="1"/>
          <w:shd w:val="clear" w:color="auto" w:fill="F7F7F7"/>
        </w:rPr>
        <w:t>24</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帙</w:t>
      </w:r>
      <w:r w:rsidRPr="003F0961">
        <w:rPr>
          <w:rFonts w:ascii="Tahoma" w:eastAsia="Times New Roman" w:hAnsi="Tahoma" w:cs="Tahoma"/>
          <w:color w:val="000000"/>
          <w:sz w:val="20"/>
          <w:szCs w:val="20"/>
          <w:bdr w:val="single" w:sz="6" w:space="0" w:color="DEDEDE" w:frame="1"/>
          <w:shd w:val="clear" w:color="auto" w:fill="F7F7F7"/>
        </w:rPr>
        <w:t> </w:t>
      </w:r>
      <w:r w:rsidRPr="003F0961">
        <w:rPr>
          <w:rFonts w:ascii="Microsoft YaHei UI" w:eastAsia="Microsoft YaHei UI" w:hAnsi="Microsoft YaHei UI" w:cs="Microsoft YaHei UI" w:hint="eastAsia"/>
          <w:color w:val="000000"/>
          <w:sz w:val="20"/>
          <w:szCs w:val="20"/>
          <w:bdr w:val="single" w:sz="6" w:space="0" w:color="DEDEDE" w:frame="1"/>
          <w:shd w:val="clear" w:color="auto" w:fill="F7F7F7"/>
        </w:rPr>
        <w:t>第</w:t>
      </w:r>
      <w:r w:rsidRPr="003F0961">
        <w:rPr>
          <w:rFonts w:ascii="Tahoma" w:eastAsia="Times New Roman" w:hAnsi="Tahoma" w:cs="Tahoma"/>
          <w:color w:val="000000"/>
          <w:sz w:val="20"/>
          <w:szCs w:val="20"/>
          <w:bdr w:val="single" w:sz="6" w:space="0" w:color="DEDEDE" w:frame="1"/>
          <w:shd w:val="clear" w:color="auto" w:fill="F7F7F7"/>
        </w:rPr>
        <w:t>2</w:t>
      </w:r>
      <w:r w:rsidRPr="003F0961">
        <w:rPr>
          <w:rFonts w:ascii="Microsoft YaHei UI" w:eastAsia="Microsoft YaHei UI" w:hAnsi="Microsoft YaHei UI" w:cs="Microsoft YaHei UI"/>
          <w:color w:val="000000"/>
          <w:sz w:val="20"/>
          <w:szCs w:val="20"/>
          <w:bdr w:val="single" w:sz="6" w:space="0" w:color="DEDEDE" w:frame="1"/>
          <w:shd w:val="clear" w:color="auto" w:fill="F7F7F7"/>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3</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lastRenderedPageBreak/>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99/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4</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5</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109/</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110/</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6</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111/</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112/</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113/</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114/</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115/</w:t>
      </w:r>
    </w:p>
    <w:p w:rsidR="003F0961" w:rsidRPr="003F0961" w:rsidRDefault="003F0961" w:rsidP="003F0961">
      <w:pPr>
        <w:numPr>
          <w:ilvl w:val="2"/>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補第</w:t>
      </w:r>
      <w:r w:rsidRPr="003F0961">
        <w:rPr>
          <w:rFonts w:ascii="Tahoma" w:eastAsia="Times New Roman" w:hAnsi="Tahoma" w:cs="Tahoma"/>
          <w:color w:val="000000"/>
          <w:sz w:val="20"/>
          <w:szCs w:val="20"/>
        </w:rPr>
        <w:t>24</w:t>
      </w:r>
      <w:r w:rsidRPr="003F0961">
        <w:rPr>
          <w:rFonts w:ascii="Microsoft YaHei UI" w:eastAsia="Microsoft YaHei UI" w:hAnsi="Microsoft YaHei UI" w:cs="Microsoft YaHei UI" w:hint="eastAsia"/>
          <w:color w:val="000000"/>
          <w:sz w:val="20"/>
          <w:szCs w:val="20"/>
        </w:rPr>
        <w:t>帙</w:t>
      </w: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第</w:t>
      </w:r>
      <w:r w:rsidRPr="003F0961">
        <w:rPr>
          <w:rFonts w:ascii="Tahoma" w:eastAsia="Times New Roman" w:hAnsi="Tahoma" w:cs="Tahoma"/>
          <w:color w:val="000000"/>
          <w:sz w:val="20"/>
          <w:szCs w:val="20"/>
        </w:rPr>
        <w:t>7</w:t>
      </w:r>
      <w:r w:rsidRPr="003F0961">
        <w:rPr>
          <w:rFonts w:ascii="Microsoft YaHei UI" w:eastAsia="Microsoft YaHei UI" w:hAnsi="Microsoft YaHei UI" w:cs="Microsoft YaHei UI"/>
          <w:color w:val="000000"/>
          <w:sz w:val="20"/>
          <w:szCs w:val="20"/>
        </w:rPr>
        <w:t>冊</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116/</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117/</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bdr w:val="single" w:sz="6" w:space="0" w:color="70C0E7" w:frame="1"/>
          <w:shd w:val="clear" w:color="auto" w:fill="E5F3FB"/>
        </w:rPr>
        <w:t> </w:t>
      </w:r>
      <w:r w:rsidRPr="003F0961">
        <w:rPr>
          <w:rFonts w:ascii="Microsoft YaHei UI" w:eastAsia="Microsoft YaHei UI" w:hAnsi="Microsoft YaHei UI" w:cs="Microsoft YaHei UI" w:hint="eastAsia"/>
          <w:color w:val="000000"/>
          <w:sz w:val="20"/>
          <w:szCs w:val="20"/>
          <w:bdr w:val="single" w:sz="6" w:space="0" w:color="70C0E7" w:frame="1"/>
          <w:shd w:val="clear" w:color="auto" w:fill="E5F3FB"/>
        </w:rPr>
        <w:t>大方廣佛新華嚴經合論巻</w:t>
      </w:r>
      <w:r w:rsidRPr="003F0961">
        <w:rPr>
          <w:rFonts w:ascii="Tahoma" w:eastAsia="Times New Roman" w:hAnsi="Tahoma" w:cs="Tahoma"/>
          <w:color w:val="000000"/>
          <w:sz w:val="20"/>
          <w:szCs w:val="20"/>
          <w:bdr w:val="single" w:sz="6" w:space="0" w:color="70C0E7" w:frame="1"/>
          <w:shd w:val="clear" w:color="auto" w:fill="E5F3FB"/>
        </w:rPr>
        <w:t>118/</w:t>
      </w:r>
    </w:p>
    <w:p w:rsidR="003F0961" w:rsidRPr="003F0961" w:rsidRDefault="003F0961" w:rsidP="003F0961">
      <w:pPr>
        <w:numPr>
          <w:ilvl w:val="3"/>
          <w:numId w:val="26"/>
        </w:numPr>
        <w:pBdr>
          <w:top w:val="dotted" w:sz="6" w:space="2" w:color="808080"/>
          <w:left w:val="dotted" w:sz="6" w:space="2" w:color="808080"/>
          <w:bottom w:val="dotted" w:sz="6" w:space="2" w:color="808080"/>
          <w:right w:val="dotted" w:sz="6" w:space="2" w:color="808080"/>
        </w:pBdr>
        <w:spacing w:after="0"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119/</w:t>
      </w:r>
    </w:p>
    <w:p w:rsidR="003F0961" w:rsidRPr="00972818" w:rsidRDefault="003F0961" w:rsidP="003F0961">
      <w:pPr>
        <w:numPr>
          <w:ilvl w:val="3"/>
          <w:numId w:val="26"/>
        </w:numPr>
        <w:pBdr>
          <w:top w:val="dotted" w:sz="6" w:space="2" w:color="808080"/>
          <w:left w:val="dotted" w:sz="6" w:space="2" w:color="808080"/>
          <w:bottom w:val="dotted" w:sz="6" w:space="2" w:color="808080"/>
          <w:right w:val="dotted" w:sz="6" w:space="2" w:color="808080"/>
        </w:pBdr>
        <w:spacing w:line="240" w:lineRule="auto"/>
        <w:ind w:left="-225"/>
        <w:rPr>
          <w:rFonts w:ascii="Tahoma" w:eastAsia="Times New Roman" w:hAnsi="Tahoma" w:cs="Tahoma"/>
          <w:color w:val="666666"/>
          <w:sz w:val="20"/>
          <w:szCs w:val="20"/>
        </w:rPr>
      </w:pPr>
      <w:r w:rsidRPr="003F0961">
        <w:rPr>
          <w:rFonts w:ascii="Tahoma" w:eastAsia="Times New Roman" w:hAnsi="Tahoma" w:cs="Tahoma"/>
          <w:color w:val="000000"/>
          <w:sz w:val="20"/>
          <w:szCs w:val="20"/>
        </w:rPr>
        <w:t> </w:t>
      </w:r>
      <w:r w:rsidRPr="003F0961">
        <w:rPr>
          <w:rFonts w:ascii="Microsoft YaHei UI" w:eastAsia="Microsoft YaHei UI" w:hAnsi="Microsoft YaHei UI" w:cs="Microsoft YaHei UI" w:hint="eastAsia"/>
          <w:color w:val="000000"/>
          <w:sz w:val="20"/>
          <w:szCs w:val="20"/>
        </w:rPr>
        <w:t>大方廣佛新華嚴經合論巻</w:t>
      </w:r>
      <w:r w:rsidRPr="003F0961">
        <w:rPr>
          <w:rFonts w:ascii="Tahoma" w:eastAsia="Times New Roman" w:hAnsi="Tahoma" w:cs="Tahoma"/>
          <w:color w:val="000000"/>
          <w:sz w:val="20"/>
          <w:szCs w:val="20"/>
        </w:rPr>
        <w:t>120/</w:t>
      </w:r>
    </w:p>
    <w:p w:rsidR="00972818" w:rsidRPr="00972818" w:rsidRDefault="00972818" w:rsidP="00972818">
      <w:pPr>
        <w:spacing w:after="0" w:line="240" w:lineRule="auto"/>
        <w:rPr>
          <w:rFonts w:eastAsia="Times New Roman" w:cs="Times New Roman"/>
          <w:sz w:val="24"/>
          <w:szCs w:val="24"/>
        </w:rPr>
      </w:pPr>
      <w:r w:rsidRPr="00972818">
        <w:rPr>
          <w:rFonts w:ascii="Tahoma" w:eastAsia="Times New Roman" w:hAnsi="Tahoma" w:cs="Tahoma"/>
          <w:color w:val="000000"/>
          <w:sz w:val="20"/>
          <w:szCs w:val="20"/>
          <w:shd w:val="clear" w:color="auto" w:fill="FFFFFF"/>
        </w:rPr>
        <w:t>  </w:t>
      </w:r>
      <w:r w:rsidRPr="00972818">
        <w:rPr>
          <w:rFonts w:ascii="Microsoft YaHei UI" w:eastAsia="Microsoft YaHei UI" w:hAnsi="Microsoft YaHei UI" w:cs="Microsoft YaHei UI" w:hint="eastAsia"/>
          <w:color w:val="000000"/>
          <w:sz w:val="20"/>
          <w:szCs w:val="20"/>
          <w:shd w:val="clear" w:color="auto" w:fill="FFFFFF"/>
        </w:rPr>
        <w:t>補第</w:t>
      </w:r>
      <w:r w:rsidRPr="00972818">
        <w:rPr>
          <w:rFonts w:ascii="Tahoma" w:eastAsia="Times New Roman" w:hAnsi="Tahoma" w:cs="Tahoma"/>
          <w:color w:val="000000"/>
          <w:sz w:val="20"/>
          <w:szCs w:val="20"/>
          <w:shd w:val="clear" w:color="auto" w:fill="FFFFFF"/>
        </w:rPr>
        <w:t>25</w:t>
      </w:r>
      <w:r w:rsidRPr="00972818">
        <w:rPr>
          <w:rFonts w:ascii="Microsoft YaHei UI" w:eastAsia="Microsoft YaHei UI" w:hAnsi="Microsoft YaHei UI" w:cs="Microsoft YaHei UI" w:hint="eastAsia"/>
          <w:color w:val="000000"/>
          <w:sz w:val="20"/>
          <w:szCs w:val="20"/>
          <w:shd w:val="clear" w:color="auto" w:fill="FFFFFF"/>
        </w:rPr>
        <w:t>帙</w:t>
      </w:r>
      <w:r w:rsidRPr="00972818">
        <w:rPr>
          <w:rFonts w:ascii="Tahoma" w:eastAsia="Times New Roman" w:hAnsi="Tahoma" w:cs="Tahoma"/>
          <w:color w:val="000000"/>
          <w:sz w:val="20"/>
          <w:szCs w:val="20"/>
          <w:shd w:val="clear" w:color="auto" w:fill="FFFFFF"/>
        </w:rPr>
        <w:t xml:space="preserve"> -  </w:t>
      </w:r>
      <w:r w:rsidRPr="00972818">
        <w:rPr>
          <w:rFonts w:ascii="Microsoft YaHei UI" w:eastAsia="Microsoft YaHei UI" w:hAnsi="Microsoft YaHei UI" w:cs="Microsoft YaHei UI" w:hint="eastAsia"/>
          <w:color w:val="000000"/>
          <w:sz w:val="20"/>
          <w:szCs w:val="20"/>
          <w:shd w:val="clear" w:color="auto" w:fill="FFFFFF"/>
        </w:rPr>
        <w:t>補第</w:t>
      </w:r>
      <w:r w:rsidRPr="00972818">
        <w:rPr>
          <w:rFonts w:ascii="Tahoma" w:eastAsia="Times New Roman" w:hAnsi="Tahoma" w:cs="Tahoma"/>
          <w:color w:val="000000"/>
          <w:sz w:val="20"/>
          <w:szCs w:val="20"/>
          <w:shd w:val="clear" w:color="auto" w:fill="FFFFFF"/>
        </w:rPr>
        <w:t>35</w:t>
      </w:r>
      <w:r w:rsidRPr="00972818">
        <w:rPr>
          <w:rFonts w:ascii="Microsoft YaHei UI" w:eastAsia="Microsoft YaHei UI" w:hAnsi="Microsoft YaHei UI" w:cs="Microsoft YaHei UI"/>
          <w:color w:val="000000"/>
          <w:sz w:val="20"/>
          <w:szCs w:val="20"/>
          <w:shd w:val="clear" w:color="auto" w:fill="FFFFFF"/>
        </w:rPr>
        <w:t>帙</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25</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25</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虛舟省禪師語錄巻</w:t>
      </w:r>
      <w:r w:rsidRPr="00972818">
        <w:rPr>
          <w:rFonts w:ascii="Tahoma" w:eastAsia="Times New Roman" w:hAnsi="Tahoma" w:cs="Tahoma"/>
          <w:color w:val="000000"/>
          <w:sz w:val="20"/>
          <w:szCs w:val="20"/>
        </w:rPr>
        <w:t>4/</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石門文字禪序</w:t>
      </w:r>
      <w:r w:rsidRPr="00972818">
        <w:rPr>
          <w:rFonts w:ascii="Tahoma" w:eastAsia="Times New Roman" w:hAnsi="Tahoma" w:cs="Tahoma"/>
          <w:color w:val="000000"/>
          <w:sz w:val="20"/>
          <w:szCs w:val="20"/>
        </w:rPr>
        <w:t>/</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4/</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5/</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lastRenderedPageBreak/>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10/</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14/</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15/</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19/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20/</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24/</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25/</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26</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6</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29/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石門文字禪巻</w:t>
      </w:r>
      <w:r w:rsidRPr="00972818">
        <w:rPr>
          <w:rFonts w:ascii="Tahoma" w:eastAsia="Times New Roman" w:hAnsi="Tahoma" w:cs="Tahoma"/>
          <w:color w:val="000000"/>
          <w:sz w:val="20"/>
          <w:szCs w:val="20"/>
        </w:rPr>
        <w:t>30/</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17/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18/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19/</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20/</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21/</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lastRenderedPageBreak/>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29/</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30/</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34a/</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6</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34b/</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36/</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7</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38/</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27</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8</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39/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40/</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憨山老人夢遊集巻</w:t>
      </w:r>
      <w:r w:rsidRPr="00972818">
        <w:rPr>
          <w:rFonts w:ascii="Tahoma" w:eastAsia="Times New Roman" w:hAnsi="Tahoma" w:cs="Tahoma"/>
          <w:color w:val="000000"/>
          <w:sz w:val="20"/>
          <w:szCs w:val="20"/>
        </w:rPr>
        <w:t>40b/</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62/</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66/</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69/</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70/</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72/</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6</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74/</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75/</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7</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77/</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8</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lastRenderedPageBreak/>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78/</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79/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80/</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28</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9</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大方廣佛華嚴經普賢行願品疏巻</w:t>
      </w:r>
      <w:r w:rsidRPr="00972818">
        <w:rPr>
          <w:rFonts w:ascii="Tahoma" w:eastAsia="Times New Roman" w:hAnsi="Tahoma" w:cs="Tahoma"/>
          <w:color w:val="000000"/>
          <w:sz w:val="20"/>
          <w:szCs w:val="20"/>
        </w:rPr>
        <w:t>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大方廣佛華嚴經普賢行願品疏巻</w:t>
      </w:r>
      <w:r w:rsidRPr="00972818">
        <w:rPr>
          <w:rFonts w:ascii="Tahoma" w:eastAsia="Times New Roman" w:hAnsi="Tahoma" w:cs="Tahoma"/>
          <w:color w:val="000000"/>
          <w:sz w:val="20"/>
          <w:szCs w:val="20"/>
        </w:rPr>
        <w:t>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淸凉國師華嚴疏鈔巻</w:t>
      </w:r>
      <w:r w:rsidRPr="00972818">
        <w:rPr>
          <w:rFonts w:ascii="Tahoma" w:eastAsia="Times New Roman" w:hAnsi="Tahoma" w:cs="Tahoma"/>
          <w:color w:val="000000"/>
          <w:sz w:val="20"/>
          <w:szCs w:val="20"/>
        </w:rPr>
        <w:t>1000/</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29</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29</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歸元直指集序</w:t>
      </w:r>
      <w:r w:rsidRPr="00972818">
        <w:rPr>
          <w:rFonts w:ascii="Tahoma" w:eastAsia="Times New Roman" w:hAnsi="Tahoma" w:cs="Tahoma"/>
          <w:color w:val="000000"/>
          <w:sz w:val="20"/>
          <w:szCs w:val="20"/>
        </w:rPr>
        <w:t>/</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歸元直指集巻</w:t>
      </w:r>
      <w:r w:rsidRPr="00972818">
        <w:rPr>
          <w:rFonts w:ascii="Tahoma" w:eastAsia="Times New Roman" w:hAnsi="Tahoma" w:cs="Tahoma"/>
          <w:color w:val="000000"/>
          <w:sz w:val="20"/>
          <w:szCs w:val="20"/>
        </w:rPr>
        <w:t>1/</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29</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歸元直指集巻</w:t>
      </w:r>
      <w:r w:rsidRPr="00972818">
        <w:rPr>
          <w:rFonts w:ascii="Tahoma" w:eastAsia="Times New Roman" w:hAnsi="Tahoma" w:cs="Tahoma"/>
          <w:color w:val="000000"/>
          <w:sz w:val="20"/>
          <w:szCs w:val="20"/>
        </w:rPr>
        <w:t>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歸元直指集巻</w:t>
      </w:r>
      <w:r w:rsidRPr="00972818">
        <w:rPr>
          <w:rFonts w:ascii="Tahoma" w:eastAsia="Times New Roman" w:hAnsi="Tahoma" w:cs="Tahoma"/>
          <w:color w:val="000000"/>
          <w:sz w:val="20"/>
          <w:szCs w:val="20"/>
        </w:rPr>
        <w:t>1000/</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6/</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8/</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9/</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10/</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30</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教外別傳巻</w:t>
      </w:r>
      <w:r w:rsidRPr="00972818">
        <w:rPr>
          <w:rFonts w:ascii="Tahoma" w:eastAsia="Times New Roman" w:hAnsi="Tahoma" w:cs="Tahoma"/>
          <w:color w:val="000000"/>
          <w:sz w:val="20"/>
          <w:szCs w:val="20"/>
        </w:rPr>
        <w:t>16/</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31</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31</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淨信堂初序</w:t>
      </w:r>
      <w:r w:rsidRPr="00972818">
        <w:rPr>
          <w:rFonts w:ascii="Tahoma" w:eastAsia="Times New Roman" w:hAnsi="Tahoma" w:cs="Tahoma"/>
          <w:color w:val="000000"/>
          <w:sz w:val="20"/>
          <w:szCs w:val="20"/>
        </w:rPr>
        <w:t>/</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1/</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2/</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31</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31</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6/</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31</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lastRenderedPageBreak/>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淨信堂初巻</w:t>
      </w:r>
      <w:r w:rsidRPr="00972818">
        <w:rPr>
          <w:rFonts w:ascii="Tahoma" w:eastAsia="Times New Roman" w:hAnsi="Tahoma" w:cs="Tahoma"/>
          <w:color w:val="000000"/>
          <w:sz w:val="20"/>
          <w:szCs w:val="20"/>
        </w:rPr>
        <w:t>8/</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淨土資糧全集序</w:t>
      </w:r>
      <w:r w:rsidRPr="00972818">
        <w:rPr>
          <w:rFonts w:ascii="Tahoma" w:eastAsia="Times New Roman" w:hAnsi="Tahoma" w:cs="Tahoma"/>
          <w:color w:val="000000"/>
          <w:sz w:val="20"/>
          <w:szCs w:val="20"/>
        </w:rPr>
        <w:t>/</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1/</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2/</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3/</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5/</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32</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淨土資糧全集巻</w:t>
      </w:r>
      <w:r w:rsidRPr="00972818">
        <w:rPr>
          <w:rFonts w:ascii="Tahoma" w:eastAsia="Times New Roman" w:hAnsi="Tahoma" w:cs="Tahoma"/>
          <w:color w:val="000000"/>
          <w:sz w:val="20"/>
          <w:szCs w:val="20"/>
        </w:rPr>
        <w:t>1000/</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33</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33</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序</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1/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1/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2/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2/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3/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33</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3/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4/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4/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5/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5/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33</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6/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6/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7/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7/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8/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33</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8/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9/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9/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10/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摩訶止觀</w:t>
      </w:r>
      <w:r w:rsidRPr="00972818">
        <w:rPr>
          <w:rFonts w:ascii="Tahoma" w:eastAsia="Times New Roman" w:hAnsi="Tahoma" w:cs="Tahoma"/>
          <w:color w:val="000000"/>
          <w:sz w:val="20"/>
          <w:szCs w:val="20"/>
        </w:rPr>
        <w:t xml:space="preserve"> </w:t>
      </w:r>
      <w:r w:rsidRPr="00972818">
        <w:rPr>
          <w:rFonts w:ascii="Microsoft YaHei UI" w:eastAsia="Microsoft YaHei UI" w:hAnsi="Microsoft YaHei UI" w:cs="Microsoft YaHei UI" w:hint="eastAsia"/>
          <w:color w:val="000000"/>
          <w:sz w:val="20"/>
          <w:szCs w:val="20"/>
        </w:rPr>
        <w:t>巻</w:t>
      </w:r>
      <w:r w:rsidRPr="00972818">
        <w:rPr>
          <w:rFonts w:ascii="Tahoma" w:eastAsia="Times New Roman" w:hAnsi="Tahoma" w:cs="Tahoma"/>
          <w:color w:val="000000"/>
          <w:sz w:val="20"/>
          <w:szCs w:val="20"/>
        </w:rPr>
        <w:t xml:space="preserve">10/ </w:t>
      </w:r>
      <w:r w:rsidRPr="00972818">
        <w:rPr>
          <w:rFonts w:ascii="Microsoft YaHei UI" w:eastAsia="Microsoft YaHei UI" w:hAnsi="Microsoft YaHei UI" w:cs="Microsoft YaHei UI" w:hint="eastAsia"/>
          <w:color w:val="000000"/>
          <w:sz w:val="20"/>
          <w:szCs w:val="20"/>
        </w:rPr>
        <w:t>智顗</w:t>
      </w:r>
      <w:r w:rsidRPr="00972818">
        <w:rPr>
          <w:rFonts w:ascii="Microsoft YaHei UI" w:eastAsia="Microsoft YaHei UI" w:hAnsi="Microsoft YaHei UI" w:cs="Microsoft YaHei UI"/>
          <w:color w:val="000000"/>
          <w:sz w:val="20"/>
          <w:szCs w:val="20"/>
        </w:rPr>
        <w:t>説</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lastRenderedPageBreak/>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44a/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44b/</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44c/</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45a/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45b/</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45c/</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46/</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3</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47/</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48a/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48b/</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49/</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4</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50/</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51a/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51b/</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5</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52a/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52b/</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6</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53/</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54/</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7</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55/</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56/</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57/</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8</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58a/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58b/</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59/</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34</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9</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60a/</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大方廣佛華嚴經疏鈔巻</w:t>
      </w:r>
      <w:r w:rsidRPr="00972818">
        <w:rPr>
          <w:rFonts w:ascii="Tahoma" w:eastAsia="Times New Roman" w:hAnsi="Tahoma" w:cs="Tahoma"/>
          <w:color w:val="000000"/>
          <w:sz w:val="20"/>
          <w:szCs w:val="20"/>
        </w:rPr>
        <w:t>60b/</w:t>
      </w:r>
    </w:p>
    <w:p w:rsidR="00972818" w:rsidRPr="00972818" w:rsidRDefault="00972818" w:rsidP="00972818">
      <w:pPr>
        <w:numPr>
          <w:ilvl w:val="0"/>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35</w:t>
      </w:r>
      <w:r w:rsidRPr="00972818">
        <w:rPr>
          <w:rFonts w:ascii="Microsoft YaHei UI" w:eastAsia="Microsoft YaHei UI" w:hAnsi="Microsoft YaHei UI" w:cs="Microsoft YaHei UI"/>
          <w:color w:val="000000"/>
          <w:sz w:val="20"/>
          <w:szCs w:val="20"/>
        </w:rPr>
        <w:t>帙</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35</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1</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淨土指歸集巻</w:t>
      </w:r>
      <w:r w:rsidRPr="00972818">
        <w:rPr>
          <w:rFonts w:ascii="Tahoma" w:eastAsia="Times New Roman" w:hAnsi="Tahoma" w:cs="Tahoma"/>
          <w:color w:val="000000"/>
          <w:sz w:val="20"/>
          <w:szCs w:val="20"/>
        </w:rPr>
        <w:t>1/</w:t>
      </w:r>
    </w:p>
    <w:p w:rsidR="00972818" w:rsidRPr="00972818" w:rsidRDefault="00972818" w:rsidP="00972818">
      <w:pPr>
        <w:numPr>
          <w:ilvl w:val="1"/>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補第</w:t>
      </w:r>
      <w:r w:rsidRPr="00972818">
        <w:rPr>
          <w:rFonts w:ascii="Tahoma" w:eastAsia="Times New Roman" w:hAnsi="Tahoma" w:cs="Tahoma"/>
          <w:color w:val="000000"/>
          <w:sz w:val="20"/>
          <w:szCs w:val="20"/>
        </w:rPr>
        <w:t>35</w:t>
      </w:r>
      <w:r w:rsidRPr="00972818">
        <w:rPr>
          <w:rFonts w:ascii="Microsoft YaHei UI" w:eastAsia="Microsoft YaHei UI" w:hAnsi="Microsoft YaHei UI" w:cs="Microsoft YaHei UI" w:hint="eastAsia"/>
          <w:color w:val="000000"/>
          <w:sz w:val="20"/>
          <w:szCs w:val="20"/>
        </w:rPr>
        <w:t>帙</w:t>
      </w:r>
      <w:r w:rsidRPr="00972818">
        <w:rPr>
          <w:rFonts w:ascii="Tahoma" w:eastAsia="Times New Roman" w:hAnsi="Tahoma" w:cs="Tahoma"/>
          <w:color w:val="000000"/>
          <w:sz w:val="20"/>
          <w:szCs w:val="20"/>
        </w:rPr>
        <w:t> </w:t>
      </w:r>
      <w:r w:rsidRPr="00972818">
        <w:rPr>
          <w:rFonts w:ascii="Microsoft YaHei UI" w:eastAsia="Microsoft YaHei UI" w:hAnsi="Microsoft YaHei UI" w:cs="Microsoft YaHei UI" w:hint="eastAsia"/>
          <w:color w:val="000000"/>
          <w:sz w:val="20"/>
          <w:szCs w:val="20"/>
        </w:rPr>
        <w:t>第</w:t>
      </w:r>
      <w:r w:rsidRPr="00972818">
        <w:rPr>
          <w:rFonts w:ascii="Tahoma" w:eastAsia="Times New Roman" w:hAnsi="Tahoma" w:cs="Tahoma"/>
          <w:color w:val="000000"/>
          <w:sz w:val="20"/>
          <w:szCs w:val="20"/>
        </w:rPr>
        <w:t>2</w:t>
      </w:r>
      <w:r w:rsidRPr="00972818">
        <w:rPr>
          <w:rFonts w:ascii="Microsoft YaHei UI" w:eastAsia="Microsoft YaHei UI" w:hAnsi="Microsoft YaHei UI" w:cs="Microsoft YaHei UI"/>
          <w:color w:val="000000"/>
          <w:sz w:val="20"/>
          <w:szCs w:val="20"/>
        </w:rPr>
        <w:t>冊</w:t>
      </w:r>
    </w:p>
    <w:p w:rsidR="00972818" w:rsidRPr="00972818" w:rsidRDefault="00972818" w:rsidP="00972818">
      <w:pPr>
        <w:numPr>
          <w:ilvl w:val="2"/>
          <w:numId w:val="26"/>
        </w:numPr>
        <w:spacing w:after="0" w:line="240" w:lineRule="auto"/>
        <w:rPr>
          <w:rFonts w:ascii="Tahoma" w:eastAsia="Times New Roman" w:hAnsi="Tahoma" w:cs="Tahoma"/>
          <w:color w:val="666666"/>
          <w:sz w:val="20"/>
          <w:szCs w:val="20"/>
        </w:rPr>
      </w:pPr>
      <w:r w:rsidRPr="00972818">
        <w:rPr>
          <w:rFonts w:ascii="Tahoma" w:eastAsia="Times New Roman" w:hAnsi="Tahoma" w:cs="Tahoma"/>
          <w:color w:val="000000"/>
          <w:sz w:val="20"/>
          <w:szCs w:val="20"/>
          <w:bdr w:val="single" w:sz="6" w:space="0" w:color="26A0DA" w:frame="1"/>
          <w:shd w:val="clear" w:color="auto" w:fill="CBE8F6"/>
        </w:rPr>
        <w:t> </w:t>
      </w:r>
      <w:r w:rsidRPr="00972818">
        <w:rPr>
          <w:rFonts w:ascii="Microsoft YaHei UI" w:eastAsia="Microsoft YaHei UI" w:hAnsi="Microsoft YaHei UI" w:cs="Microsoft YaHei UI" w:hint="eastAsia"/>
          <w:color w:val="000000"/>
          <w:sz w:val="20"/>
          <w:szCs w:val="20"/>
          <w:bdr w:val="single" w:sz="6" w:space="0" w:color="26A0DA" w:frame="1"/>
          <w:shd w:val="clear" w:color="auto" w:fill="CBE8F6"/>
        </w:rPr>
        <w:t>淨土指歸集巻</w:t>
      </w:r>
      <w:r w:rsidRPr="00972818">
        <w:rPr>
          <w:rFonts w:ascii="Tahoma" w:eastAsia="Times New Roman" w:hAnsi="Tahoma" w:cs="Tahoma"/>
          <w:color w:val="000000"/>
          <w:sz w:val="20"/>
          <w:szCs w:val="20"/>
          <w:bdr w:val="single" w:sz="6" w:space="0" w:color="26A0DA" w:frame="1"/>
          <w:shd w:val="clear" w:color="auto" w:fill="CBE8F6"/>
        </w:rPr>
        <w:t>2/</w:t>
      </w:r>
    </w:p>
    <w:p w:rsidR="00972818" w:rsidRPr="003F0961" w:rsidRDefault="00972818" w:rsidP="003F0961">
      <w:pPr>
        <w:numPr>
          <w:ilvl w:val="3"/>
          <w:numId w:val="26"/>
        </w:numPr>
        <w:pBdr>
          <w:top w:val="dotted" w:sz="6" w:space="2" w:color="808080"/>
          <w:left w:val="dotted" w:sz="6" w:space="2" w:color="808080"/>
          <w:bottom w:val="dotted" w:sz="6" w:space="2" w:color="808080"/>
          <w:right w:val="dotted" w:sz="6" w:space="2" w:color="808080"/>
        </w:pBdr>
        <w:spacing w:line="240" w:lineRule="auto"/>
        <w:ind w:left="-225"/>
        <w:rPr>
          <w:rFonts w:ascii="Tahoma" w:eastAsia="Times New Roman" w:hAnsi="Tahoma" w:cs="Tahoma"/>
          <w:color w:val="666666"/>
          <w:sz w:val="20"/>
          <w:szCs w:val="20"/>
        </w:rPr>
      </w:pPr>
      <w:bookmarkStart w:id="0" w:name="_GoBack"/>
      <w:bookmarkEnd w:id="0"/>
    </w:p>
    <w:p w:rsidR="00416110" w:rsidRPr="00416110" w:rsidRDefault="00416110" w:rsidP="00416110">
      <w:pPr>
        <w:shd w:val="clear" w:color="auto" w:fill="FFFFFF"/>
        <w:spacing w:after="0" w:line="240" w:lineRule="auto"/>
        <w:rPr>
          <w:rFonts w:ascii="Open Sans" w:eastAsia="Times New Roman" w:hAnsi="Open Sans" w:cs="Open Sans"/>
          <w:color w:val="666666"/>
          <w:sz w:val="21"/>
          <w:szCs w:val="21"/>
        </w:rPr>
      </w:pPr>
      <w:r w:rsidRPr="00416110">
        <w:rPr>
          <w:rFonts w:ascii="Open Sans" w:eastAsia="Times New Roman" w:hAnsi="Open Sans" w:cs="Open Sans"/>
          <w:noProof/>
          <w:color w:val="3399F3"/>
          <w:sz w:val="21"/>
          <w:szCs w:val="21"/>
        </w:rPr>
        <w:drawing>
          <wp:inline distT="0" distB="0" distL="0" distR="0">
            <wp:extent cx="836930" cy="293370"/>
            <wp:effectExtent l="0" t="0" r="1270" b="0"/>
            <wp:docPr id="2" name="Picture 2"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Pr="00416110">
        <w:rPr>
          <w:rFonts w:ascii="Open Sans" w:eastAsia="Times New Roman" w:hAnsi="Open Sans" w:cs="Open Sans"/>
          <w:color w:val="666666"/>
          <w:sz w:val="21"/>
          <w:szCs w:val="21"/>
        </w:rPr>
        <w:br/>
        <w:t>This work is licensed under a </w:t>
      </w:r>
      <w:hyperlink r:id="rId16" w:history="1">
        <w:r w:rsidRPr="00416110">
          <w:rPr>
            <w:rFonts w:ascii="Open Sans" w:eastAsia="Times New Roman" w:hAnsi="Open Sans" w:cs="Open Sans"/>
            <w:color w:val="3399F3"/>
            <w:sz w:val="21"/>
            <w:szCs w:val="21"/>
            <w:u w:val="single"/>
          </w:rPr>
          <w:t>Creative Commons Attribution 4.0 International License</w:t>
        </w:r>
      </w:hyperlink>
      <w:r w:rsidRPr="00416110">
        <w:rPr>
          <w:rFonts w:ascii="Open Sans" w:eastAsia="Times New Roman" w:hAnsi="Open Sans" w:cs="Open Sans"/>
          <w:color w:val="666666"/>
          <w:sz w:val="21"/>
          <w:szCs w:val="21"/>
        </w:rPr>
        <w:t xml:space="preserve"> by the </w:t>
      </w:r>
      <w:r w:rsidRPr="00416110">
        <w:rPr>
          <w:rFonts w:ascii="Open Sans" w:eastAsia="Times New Roman" w:hAnsi="Open Sans" w:cs="Open Sans"/>
          <w:color w:val="666666"/>
          <w:sz w:val="21"/>
          <w:szCs w:val="21"/>
        </w:rPr>
        <w:lastRenderedPageBreak/>
        <w:t>University of Tokyo General Library, Council for Promotion of Study of Daizōkyō , and the SAT Daizōkyō Text Database Committee.</w:t>
      </w:r>
    </w:p>
    <w:p w:rsidR="00416110" w:rsidRPr="00416110" w:rsidRDefault="00416110" w:rsidP="00416110">
      <w:pPr>
        <w:shd w:val="clear" w:color="auto" w:fill="FFFFFF"/>
        <w:spacing w:after="0" w:line="240" w:lineRule="auto"/>
        <w:rPr>
          <w:rFonts w:ascii="Open Sans" w:eastAsia="Times New Roman" w:hAnsi="Open Sans" w:cs="Open Sans"/>
          <w:color w:val="666666"/>
          <w:sz w:val="21"/>
          <w:szCs w:val="21"/>
        </w:rPr>
      </w:pPr>
      <w:r w:rsidRPr="00416110">
        <w:rPr>
          <w:rFonts w:ascii="Open Sans" w:eastAsia="Times New Roman" w:hAnsi="Open Sans" w:cs="Open Sans"/>
          <w:color w:val="666666"/>
          <w:sz w:val="21"/>
          <w:szCs w:val="21"/>
        </w:rPr>
        <w:t>Comliant with </w:t>
      </w:r>
      <w:r w:rsidRPr="00416110">
        <w:rPr>
          <w:rFonts w:ascii="Open Sans" w:eastAsia="Times New Roman" w:hAnsi="Open Sans" w:cs="Open Sans"/>
          <w:noProof/>
          <w:color w:val="3399F3"/>
          <w:sz w:val="21"/>
          <w:szCs w:val="21"/>
        </w:rPr>
        <w:drawing>
          <wp:inline distT="0" distB="0" distL="0" distR="0">
            <wp:extent cx="327660" cy="284480"/>
            <wp:effectExtent l="0" t="0" r="0" b="1270"/>
            <wp:docPr id="1" name="Picture 1" descr="II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84480"/>
                    </a:xfrm>
                    <a:prstGeom prst="rect">
                      <a:avLst/>
                    </a:prstGeom>
                    <a:noFill/>
                    <a:ln>
                      <a:noFill/>
                    </a:ln>
                  </pic:spPr>
                </pic:pic>
              </a:graphicData>
            </a:graphic>
          </wp:inline>
        </w:drawing>
      </w:r>
    </w:p>
    <w:p w:rsidR="00665D94" w:rsidRDefault="00665D94"/>
    <w:sectPr w:rsidR="00665D94"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532"/>
    <w:multiLevelType w:val="multilevel"/>
    <w:tmpl w:val="895C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281C"/>
    <w:multiLevelType w:val="multilevel"/>
    <w:tmpl w:val="06180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74471"/>
    <w:multiLevelType w:val="multilevel"/>
    <w:tmpl w:val="DDB03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1078"/>
    <w:multiLevelType w:val="multilevel"/>
    <w:tmpl w:val="F24E3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27D89"/>
    <w:multiLevelType w:val="multilevel"/>
    <w:tmpl w:val="9FC8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93F17"/>
    <w:multiLevelType w:val="multilevel"/>
    <w:tmpl w:val="3F48F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F7E1D"/>
    <w:multiLevelType w:val="multilevel"/>
    <w:tmpl w:val="EC18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844B7"/>
    <w:multiLevelType w:val="multilevel"/>
    <w:tmpl w:val="D2B6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3496A"/>
    <w:multiLevelType w:val="multilevel"/>
    <w:tmpl w:val="57F4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A7CD4"/>
    <w:multiLevelType w:val="multilevel"/>
    <w:tmpl w:val="625A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11D46"/>
    <w:multiLevelType w:val="multilevel"/>
    <w:tmpl w:val="7D2C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2358"/>
    <w:multiLevelType w:val="multilevel"/>
    <w:tmpl w:val="509E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978AE"/>
    <w:multiLevelType w:val="multilevel"/>
    <w:tmpl w:val="F544C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E5945"/>
    <w:multiLevelType w:val="multilevel"/>
    <w:tmpl w:val="E2C8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63589"/>
    <w:multiLevelType w:val="multilevel"/>
    <w:tmpl w:val="30603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942FE"/>
    <w:multiLevelType w:val="multilevel"/>
    <w:tmpl w:val="B5A8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92263"/>
    <w:multiLevelType w:val="multilevel"/>
    <w:tmpl w:val="D62E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D62EB"/>
    <w:multiLevelType w:val="multilevel"/>
    <w:tmpl w:val="376C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83022"/>
    <w:multiLevelType w:val="multilevel"/>
    <w:tmpl w:val="702C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91CA4"/>
    <w:multiLevelType w:val="multilevel"/>
    <w:tmpl w:val="E4F8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C65DF"/>
    <w:multiLevelType w:val="multilevel"/>
    <w:tmpl w:val="B63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F07FC"/>
    <w:multiLevelType w:val="multilevel"/>
    <w:tmpl w:val="08CE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E3B16"/>
    <w:multiLevelType w:val="multilevel"/>
    <w:tmpl w:val="0F8E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F0DD9"/>
    <w:multiLevelType w:val="multilevel"/>
    <w:tmpl w:val="DE94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52C7B"/>
    <w:multiLevelType w:val="multilevel"/>
    <w:tmpl w:val="3B243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47DFA"/>
    <w:multiLevelType w:val="multilevel"/>
    <w:tmpl w:val="5C40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33EC6"/>
    <w:multiLevelType w:val="multilevel"/>
    <w:tmpl w:val="0892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4"/>
  </w:num>
  <w:num w:numId="4">
    <w:abstractNumId w:val="6"/>
  </w:num>
  <w:num w:numId="5">
    <w:abstractNumId w:val="10"/>
  </w:num>
  <w:num w:numId="6">
    <w:abstractNumId w:val="16"/>
  </w:num>
  <w:num w:numId="7">
    <w:abstractNumId w:val="5"/>
  </w:num>
  <w:num w:numId="8">
    <w:abstractNumId w:val="26"/>
  </w:num>
  <w:num w:numId="9">
    <w:abstractNumId w:val="15"/>
  </w:num>
  <w:num w:numId="10">
    <w:abstractNumId w:val="3"/>
  </w:num>
  <w:num w:numId="11">
    <w:abstractNumId w:val="21"/>
  </w:num>
  <w:num w:numId="12">
    <w:abstractNumId w:val="13"/>
  </w:num>
  <w:num w:numId="13">
    <w:abstractNumId w:val="2"/>
  </w:num>
  <w:num w:numId="14">
    <w:abstractNumId w:val="12"/>
  </w:num>
  <w:num w:numId="15">
    <w:abstractNumId w:val="0"/>
  </w:num>
  <w:num w:numId="16">
    <w:abstractNumId w:val="8"/>
  </w:num>
  <w:num w:numId="17">
    <w:abstractNumId w:val="23"/>
  </w:num>
  <w:num w:numId="18">
    <w:abstractNumId w:val="17"/>
  </w:num>
  <w:num w:numId="19">
    <w:abstractNumId w:val="22"/>
  </w:num>
  <w:num w:numId="20">
    <w:abstractNumId w:val="11"/>
  </w:num>
  <w:num w:numId="21">
    <w:abstractNumId w:val="18"/>
  </w:num>
  <w:num w:numId="22">
    <w:abstractNumId w:val="25"/>
  </w:num>
  <w:num w:numId="23">
    <w:abstractNumId w:val="24"/>
  </w:num>
  <w:num w:numId="24">
    <w:abstractNumId w:val="14"/>
  </w:num>
  <w:num w:numId="25">
    <w:abstractNumId w:val="9"/>
  </w:num>
  <w:num w:numId="26">
    <w:abstractNumId w:val="7"/>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0"/>
    <w:rsid w:val="003A1234"/>
    <w:rsid w:val="003F0961"/>
    <w:rsid w:val="00416110"/>
    <w:rsid w:val="00665D94"/>
    <w:rsid w:val="007A25AE"/>
    <w:rsid w:val="0097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787362"/>
  <w15:chartTrackingRefBased/>
  <w15:docId w15:val="{9CDACDD4-EF18-46E7-8639-3CA618DF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110"/>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416110"/>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10"/>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416110"/>
    <w:rPr>
      <w:rFonts w:eastAsia="Times New Roman" w:cs="Times New Roman"/>
      <w:b/>
      <w:bCs/>
      <w:sz w:val="24"/>
      <w:szCs w:val="24"/>
    </w:rPr>
  </w:style>
  <w:style w:type="paragraph" w:customStyle="1" w:styleId="msonormal0">
    <w:name w:val="msonormal"/>
    <w:basedOn w:val="Normal"/>
    <w:rsid w:val="004161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16110"/>
    <w:rPr>
      <w:color w:val="0000FF"/>
      <w:u w:val="single"/>
    </w:rPr>
  </w:style>
  <w:style w:type="character" w:styleId="FollowedHyperlink">
    <w:name w:val="FollowedHyperlink"/>
    <w:basedOn w:val="DefaultParagraphFont"/>
    <w:uiPriority w:val="99"/>
    <w:semiHidden/>
    <w:unhideWhenUsed/>
    <w:rsid w:val="00416110"/>
    <w:rPr>
      <w:color w:val="800080"/>
      <w:u w:val="single"/>
    </w:rPr>
  </w:style>
  <w:style w:type="character" w:customStyle="1" w:styleId="caret">
    <w:name w:val="caret"/>
    <w:basedOn w:val="DefaultParagraphFont"/>
    <w:rsid w:val="00416110"/>
  </w:style>
  <w:style w:type="paragraph" w:customStyle="1" w:styleId="lead">
    <w:name w:val="lead"/>
    <w:basedOn w:val="Normal"/>
    <w:rsid w:val="00416110"/>
    <w:pPr>
      <w:spacing w:before="100" w:beforeAutospacing="1" w:after="100" w:afterAutospacing="1" w:line="240" w:lineRule="auto"/>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416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61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6110"/>
    <w:rPr>
      <w:rFonts w:ascii="Arial" w:eastAsia="Times New Roman" w:hAnsi="Arial" w:cs="Arial"/>
      <w:vanish/>
      <w:sz w:val="16"/>
      <w:szCs w:val="16"/>
    </w:rPr>
  </w:style>
  <w:style w:type="character" w:customStyle="1" w:styleId="fancytree-node">
    <w:name w:val="fancytree-node"/>
    <w:basedOn w:val="DefaultParagraphFont"/>
    <w:rsid w:val="00416110"/>
  </w:style>
  <w:style w:type="character" w:customStyle="1" w:styleId="fancytree-expander">
    <w:name w:val="fancytree-expander"/>
    <w:basedOn w:val="DefaultParagraphFont"/>
    <w:rsid w:val="00416110"/>
  </w:style>
  <w:style w:type="character" w:customStyle="1" w:styleId="fancytree-icon">
    <w:name w:val="fancytree-icon"/>
    <w:basedOn w:val="DefaultParagraphFont"/>
    <w:rsid w:val="00416110"/>
  </w:style>
  <w:style w:type="character" w:customStyle="1" w:styleId="fancytree-title">
    <w:name w:val="fancytree-title"/>
    <w:basedOn w:val="DefaultParagraphFont"/>
    <w:rsid w:val="00416110"/>
  </w:style>
  <w:style w:type="character" w:customStyle="1" w:styleId="bxbk">
    <w:name w:val="bxbk"/>
    <w:basedOn w:val="DefaultParagraphFont"/>
    <w:rsid w:val="00416110"/>
  </w:style>
  <w:style w:type="character" w:customStyle="1" w:styleId="fancytree-checkbox">
    <w:name w:val="fancytree-checkbox"/>
    <w:basedOn w:val="DefaultParagraphFont"/>
    <w:rsid w:val="00416110"/>
  </w:style>
  <w:style w:type="character" w:customStyle="1" w:styleId="bxbkpg">
    <w:name w:val="bxbkpg"/>
    <w:basedOn w:val="DefaultParagraphFont"/>
    <w:rsid w:val="0041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687">
      <w:bodyDiv w:val="1"/>
      <w:marLeft w:val="0"/>
      <w:marRight w:val="0"/>
      <w:marTop w:val="0"/>
      <w:marBottom w:val="0"/>
      <w:divBdr>
        <w:top w:val="none" w:sz="0" w:space="0" w:color="auto"/>
        <w:left w:val="none" w:sz="0" w:space="0" w:color="auto"/>
        <w:bottom w:val="none" w:sz="0" w:space="0" w:color="auto"/>
        <w:right w:val="none" w:sz="0" w:space="0" w:color="auto"/>
      </w:divBdr>
    </w:div>
    <w:div w:id="501549053">
      <w:bodyDiv w:val="1"/>
      <w:marLeft w:val="0"/>
      <w:marRight w:val="0"/>
      <w:marTop w:val="0"/>
      <w:marBottom w:val="0"/>
      <w:divBdr>
        <w:top w:val="none" w:sz="0" w:space="0" w:color="auto"/>
        <w:left w:val="none" w:sz="0" w:space="0" w:color="auto"/>
        <w:bottom w:val="none" w:sz="0" w:space="0" w:color="auto"/>
        <w:right w:val="none" w:sz="0" w:space="0" w:color="auto"/>
      </w:divBdr>
      <w:divsChild>
        <w:div w:id="51852785">
          <w:marLeft w:val="-225"/>
          <w:marRight w:val="-225"/>
          <w:marTop w:val="0"/>
          <w:marBottom w:val="0"/>
          <w:divBdr>
            <w:top w:val="none" w:sz="0" w:space="0" w:color="auto"/>
            <w:left w:val="none" w:sz="0" w:space="0" w:color="auto"/>
            <w:bottom w:val="none" w:sz="0" w:space="0" w:color="auto"/>
            <w:right w:val="none" w:sz="0" w:space="0" w:color="auto"/>
          </w:divBdr>
          <w:divsChild>
            <w:div w:id="320351557">
              <w:marLeft w:val="0"/>
              <w:marRight w:val="0"/>
              <w:marTop w:val="0"/>
              <w:marBottom w:val="0"/>
              <w:divBdr>
                <w:top w:val="none" w:sz="0" w:space="0" w:color="auto"/>
                <w:left w:val="none" w:sz="0" w:space="0" w:color="auto"/>
                <w:bottom w:val="none" w:sz="0" w:space="0" w:color="auto"/>
                <w:right w:val="none" w:sz="0" w:space="0" w:color="auto"/>
              </w:divBdr>
              <w:divsChild>
                <w:div w:id="149293991">
                  <w:marLeft w:val="0"/>
                  <w:marRight w:val="0"/>
                  <w:marTop w:val="0"/>
                  <w:marBottom w:val="0"/>
                  <w:divBdr>
                    <w:top w:val="none" w:sz="0" w:space="0" w:color="auto"/>
                    <w:left w:val="none" w:sz="0" w:space="0" w:color="auto"/>
                    <w:bottom w:val="none" w:sz="0" w:space="0" w:color="auto"/>
                    <w:right w:val="none" w:sz="0" w:space="0" w:color="auto"/>
                  </w:divBdr>
                </w:div>
              </w:divsChild>
            </w:div>
            <w:div w:id="1008826297">
              <w:marLeft w:val="0"/>
              <w:marRight w:val="0"/>
              <w:marTop w:val="0"/>
              <w:marBottom w:val="0"/>
              <w:divBdr>
                <w:top w:val="none" w:sz="0" w:space="0" w:color="auto"/>
                <w:left w:val="none" w:sz="0" w:space="0" w:color="auto"/>
                <w:bottom w:val="none" w:sz="0" w:space="0" w:color="auto"/>
                <w:right w:val="none" w:sz="0" w:space="0" w:color="auto"/>
              </w:divBdr>
              <w:divsChild>
                <w:div w:id="1715349685">
                  <w:marLeft w:val="0"/>
                  <w:marRight w:val="0"/>
                  <w:marTop w:val="0"/>
                  <w:marBottom w:val="0"/>
                  <w:divBdr>
                    <w:top w:val="none" w:sz="0" w:space="0" w:color="auto"/>
                    <w:left w:val="none" w:sz="0" w:space="0" w:color="auto"/>
                    <w:bottom w:val="none" w:sz="0" w:space="0" w:color="auto"/>
                    <w:right w:val="none" w:sz="0" w:space="0" w:color="auto"/>
                  </w:divBdr>
                </w:div>
              </w:divsChild>
            </w:div>
            <w:div w:id="18632553">
              <w:marLeft w:val="0"/>
              <w:marRight w:val="0"/>
              <w:marTop w:val="0"/>
              <w:marBottom w:val="0"/>
              <w:divBdr>
                <w:top w:val="none" w:sz="0" w:space="0" w:color="auto"/>
                <w:left w:val="none" w:sz="0" w:space="0" w:color="auto"/>
                <w:bottom w:val="none" w:sz="0" w:space="0" w:color="auto"/>
                <w:right w:val="none" w:sz="0" w:space="0" w:color="auto"/>
              </w:divBdr>
              <w:divsChild>
                <w:div w:id="1141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643">
          <w:marLeft w:val="-225"/>
          <w:marRight w:val="-225"/>
          <w:marTop w:val="0"/>
          <w:marBottom w:val="0"/>
          <w:divBdr>
            <w:top w:val="none" w:sz="0" w:space="0" w:color="auto"/>
            <w:left w:val="none" w:sz="0" w:space="0" w:color="auto"/>
            <w:bottom w:val="none" w:sz="0" w:space="0" w:color="auto"/>
            <w:right w:val="none" w:sz="0" w:space="0" w:color="auto"/>
          </w:divBdr>
          <w:divsChild>
            <w:div w:id="1459564803">
              <w:marLeft w:val="0"/>
              <w:marRight w:val="0"/>
              <w:marTop w:val="0"/>
              <w:marBottom w:val="0"/>
              <w:divBdr>
                <w:top w:val="none" w:sz="0" w:space="0" w:color="auto"/>
                <w:left w:val="none" w:sz="0" w:space="0" w:color="auto"/>
                <w:bottom w:val="none" w:sz="0" w:space="0" w:color="auto"/>
                <w:right w:val="none" w:sz="0" w:space="0" w:color="auto"/>
              </w:divBdr>
              <w:divsChild>
                <w:div w:id="2083137434">
                  <w:marLeft w:val="0"/>
                  <w:marRight w:val="0"/>
                  <w:marTop w:val="0"/>
                  <w:marBottom w:val="0"/>
                  <w:divBdr>
                    <w:top w:val="none" w:sz="0" w:space="0" w:color="auto"/>
                    <w:left w:val="none" w:sz="0" w:space="0" w:color="auto"/>
                    <w:bottom w:val="none" w:sz="0" w:space="0" w:color="auto"/>
                    <w:right w:val="none" w:sz="0" w:space="0" w:color="auto"/>
                  </w:divBdr>
                </w:div>
              </w:divsChild>
            </w:div>
            <w:div w:id="188297596">
              <w:marLeft w:val="0"/>
              <w:marRight w:val="0"/>
              <w:marTop w:val="0"/>
              <w:marBottom w:val="0"/>
              <w:divBdr>
                <w:top w:val="none" w:sz="0" w:space="0" w:color="auto"/>
                <w:left w:val="none" w:sz="0" w:space="0" w:color="auto"/>
                <w:bottom w:val="none" w:sz="0" w:space="0" w:color="auto"/>
                <w:right w:val="none" w:sz="0" w:space="0" w:color="auto"/>
              </w:divBdr>
              <w:divsChild>
                <w:div w:id="1739590123">
                  <w:marLeft w:val="0"/>
                  <w:marRight w:val="0"/>
                  <w:marTop w:val="0"/>
                  <w:marBottom w:val="0"/>
                  <w:divBdr>
                    <w:top w:val="none" w:sz="0" w:space="0" w:color="auto"/>
                    <w:left w:val="none" w:sz="0" w:space="0" w:color="auto"/>
                    <w:bottom w:val="none" w:sz="0" w:space="0" w:color="auto"/>
                    <w:right w:val="none" w:sz="0" w:space="0" w:color="auto"/>
                  </w:divBdr>
                </w:div>
              </w:divsChild>
            </w:div>
            <w:div w:id="1168515452">
              <w:marLeft w:val="0"/>
              <w:marRight w:val="0"/>
              <w:marTop w:val="0"/>
              <w:marBottom w:val="0"/>
              <w:divBdr>
                <w:top w:val="none" w:sz="0" w:space="0" w:color="auto"/>
                <w:left w:val="none" w:sz="0" w:space="0" w:color="auto"/>
                <w:bottom w:val="none" w:sz="0" w:space="0" w:color="auto"/>
                <w:right w:val="none" w:sz="0" w:space="0" w:color="auto"/>
              </w:divBdr>
              <w:divsChild>
                <w:div w:id="15112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5093">
          <w:marLeft w:val="-225"/>
          <w:marRight w:val="-225"/>
          <w:marTop w:val="0"/>
          <w:marBottom w:val="0"/>
          <w:divBdr>
            <w:top w:val="none" w:sz="0" w:space="0" w:color="auto"/>
            <w:left w:val="none" w:sz="0" w:space="0" w:color="auto"/>
            <w:bottom w:val="none" w:sz="0" w:space="0" w:color="auto"/>
            <w:right w:val="none" w:sz="0" w:space="0" w:color="auto"/>
          </w:divBdr>
          <w:divsChild>
            <w:div w:id="374279991">
              <w:marLeft w:val="0"/>
              <w:marRight w:val="0"/>
              <w:marTop w:val="0"/>
              <w:marBottom w:val="0"/>
              <w:divBdr>
                <w:top w:val="none" w:sz="0" w:space="0" w:color="auto"/>
                <w:left w:val="none" w:sz="0" w:space="0" w:color="auto"/>
                <w:bottom w:val="none" w:sz="0" w:space="0" w:color="auto"/>
                <w:right w:val="none" w:sz="0" w:space="0" w:color="auto"/>
              </w:divBdr>
              <w:divsChild>
                <w:div w:id="522985548">
                  <w:marLeft w:val="0"/>
                  <w:marRight w:val="0"/>
                  <w:marTop w:val="0"/>
                  <w:marBottom w:val="0"/>
                  <w:divBdr>
                    <w:top w:val="none" w:sz="0" w:space="0" w:color="auto"/>
                    <w:left w:val="none" w:sz="0" w:space="0" w:color="auto"/>
                    <w:bottom w:val="none" w:sz="0" w:space="0" w:color="auto"/>
                    <w:right w:val="none" w:sz="0" w:space="0" w:color="auto"/>
                  </w:divBdr>
                </w:div>
              </w:divsChild>
            </w:div>
            <w:div w:id="806431724">
              <w:marLeft w:val="0"/>
              <w:marRight w:val="0"/>
              <w:marTop w:val="0"/>
              <w:marBottom w:val="0"/>
              <w:divBdr>
                <w:top w:val="none" w:sz="0" w:space="0" w:color="auto"/>
                <w:left w:val="none" w:sz="0" w:space="0" w:color="auto"/>
                <w:bottom w:val="none" w:sz="0" w:space="0" w:color="auto"/>
                <w:right w:val="none" w:sz="0" w:space="0" w:color="auto"/>
              </w:divBdr>
              <w:divsChild>
                <w:div w:id="465125095">
                  <w:marLeft w:val="0"/>
                  <w:marRight w:val="0"/>
                  <w:marTop w:val="0"/>
                  <w:marBottom w:val="0"/>
                  <w:divBdr>
                    <w:top w:val="none" w:sz="0" w:space="0" w:color="auto"/>
                    <w:left w:val="none" w:sz="0" w:space="0" w:color="auto"/>
                    <w:bottom w:val="none" w:sz="0" w:space="0" w:color="auto"/>
                    <w:right w:val="none" w:sz="0" w:space="0" w:color="auto"/>
                  </w:divBdr>
                </w:div>
              </w:divsChild>
            </w:div>
            <w:div w:id="361856679">
              <w:marLeft w:val="0"/>
              <w:marRight w:val="0"/>
              <w:marTop w:val="0"/>
              <w:marBottom w:val="0"/>
              <w:divBdr>
                <w:top w:val="none" w:sz="0" w:space="0" w:color="auto"/>
                <w:left w:val="none" w:sz="0" w:space="0" w:color="auto"/>
                <w:bottom w:val="none" w:sz="0" w:space="0" w:color="auto"/>
                <w:right w:val="none" w:sz="0" w:space="0" w:color="auto"/>
              </w:divBdr>
              <w:divsChild>
                <w:div w:id="9412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1532">
          <w:marLeft w:val="-225"/>
          <w:marRight w:val="-225"/>
          <w:marTop w:val="0"/>
          <w:marBottom w:val="0"/>
          <w:divBdr>
            <w:top w:val="none" w:sz="0" w:space="0" w:color="auto"/>
            <w:left w:val="none" w:sz="0" w:space="0" w:color="auto"/>
            <w:bottom w:val="none" w:sz="0" w:space="0" w:color="auto"/>
            <w:right w:val="none" w:sz="0" w:space="0" w:color="auto"/>
          </w:divBdr>
          <w:divsChild>
            <w:div w:id="186256271">
              <w:marLeft w:val="0"/>
              <w:marRight w:val="0"/>
              <w:marTop w:val="0"/>
              <w:marBottom w:val="0"/>
              <w:divBdr>
                <w:top w:val="none" w:sz="0" w:space="0" w:color="auto"/>
                <w:left w:val="none" w:sz="0" w:space="0" w:color="auto"/>
                <w:bottom w:val="none" w:sz="0" w:space="0" w:color="auto"/>
                <w:right w:val="none" w:sz="0" w:space="0" w:color="auto"/>
              </w:divBdr>
              <w:divsChild>
                <w:div w:id="899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6404">
      <w:bodyDiv w:val="1"/>
      <w:marLeft w:val="0"/>
      <w:marRight w:val="0"/>
      <w:marTop w:val="0"/>
      <w:marBottom w:val="0"/>
      <w:divBdr>
        <w:top w:val="none" w:sz="0" w:space="0" w:color="auto"/>
        <w:left w:val="none" w:sz="0" w:space="0" w:color="auto"/>
        <w:bottom w:val="none" w:sz="0" w:space="0" w:color="auto"/>
        <w:right w:val="none" w:sz="0" w:space="0" w:color="auto"/>
      </w:divBdr>
      <w:divsChild>
        <w:div w:id="346299788">
          <w:marLeft w:val="0"/>
          <w:marRight w:val="0"/>
          <w:marTop w:val="0"/>
          <w:marBottom w:val="300"/>
          <w:divBdr>
            <w:top w:val="single" w:sz="6" w:space="0" w:color="D5D5D5"/>
            <w:left w:val="single" w:sz="6" w:space="0" w:color="D5D5D5"/>
            <w:bottom w:val="single" w:sz="6" w:space="0" w:color="D5D5D5"/>
            <w:right w:val="single" w:sz="6" w:space="0" w:color="D5D5D5"/>
          </w:divBdr>
          <w:divsChild>
            <w:div w:id="364526657">
              <w:marLeft w:val="0"/>
              <w:marRight w:val="0"/>
              <w:marTop w:val="0"/>
              <w:marBottom w:val="0"/>
              <w:divBdr>
                <w:top w:val="none" w:sz="0" w:space="0" w:color="auto"/>
                <w:left w:val="none" w:sz="0" w:space="0" w:color="auto"/>
                <w:bottom w:val="none" w:sz="0" w:space="0" w:color="auto"/>
                <w:right w:val="none" w:sz="0" w:space="0" w:color="auto"/>
              </w:divBdr>
              <w:divsChild>
                <w:div w:id="1440027759">
                  <w:marLeft w:val="0"/>
                  <w:marRight w:val="0"/>
                  <w:marTop w:val="0"/>
                  <w:marBottom w:val="0"/>
                  <w:divBdr>
                    <w:top w:val="none" w:sz="0" w:space="0" w:color="auto"/>
                    <w:left w:val="none" w:sz="0" w:space="0" w:color="auto"/>
                    <w:bottom w:val="none" w:sz="0" w:space="0" w:color="auto"/>
                    <w:right w:val="none" w:sz="0" w:space="0" w:color="auto"/>
                  </w:divBdr>
                </w:div>
                <w:div w:id="243608369">
                  <w:marLeft w:val="0"/>
                  <w:marRight w:val="0"/>
                  <w:marTop w:val="0"/>
                  <w:marBottom w:val="0"/>
                  <w:divBdr>
                    <w:top w:val="none" w:sz="0" w:space="0" w:color="auto"/>
                    <w:left w:val="none" w:sz="0" w:space="0" w:color="DDDDDD"/>
                    <w:bottom w:val="none" w:sz="0" w:space="0" w:color="DDDDDD"/>
                    <w:right w:val="none" w:sz="0" w:space="0" w:color="DDDDDD"/>
                  </w:divBdr>
                </w:div>
              </w:divsChild>
            </w:div>
          </w:divsChild>
        </w:div>
        <w:div w:id="1293442684">
          <w:marLeft w:val="0"/>
          <w:marRight w:val="0"/>
          <w:marTop w:val="0"/>
          <w:marBottom w:val="0"/>
          <w:divBdr>
            <w:top w:val="none" w:sz="0" w:space="0" w:color="auto"/>
            <w:left w:val="none" w:sz="0" w:space="0" w:color="auto"/>
            <w:bottom w:val="none" w:sz="0" w:space="0" w:color="auto"/>
            <w:right w:val="none" w:sz="0" w:space="0" w:color="auto"/>
          </w:divBdr>
          <w:divsChild>
            <w:div w:id="1325353850">
              <w:marLeft w:val="0"/>
              <w:marRight w:val="0"/>
              <w:marTop w:val="600"/>
              <w:marBottom w:val="300"/>
              <w:divBdr>
                <w:top w:val="none" w:sz="0" w:space="0" w:color="auto"/>
                <w:left w:val="none" w:sz="0" w:space="0" w:color="auto"/>
                <w:bottom w:val="single" w:sz="6" w:space="7" w:color="EEEEEE"/>
                <w:right w:val="none" w:sz="0" w:space="0" w:color="auto"/>
              </w:divBdr>
              <w:divsChild>
                <w:div w:id="1302690937">
                  <w:marLeft w:val="-225"/>
                  <w:marRight w:val="-225"/>
                  <w:marTop w:val="0"/>
                  <w:marBottom w:val="0"/>
                  <w:divBdr>
                    <w:top w:val="none" w:sz="0" w:space="0" w:color="auto"/>
                    <w:left w:val="none" w:sz="0" w:space="0" w:color="auto"/>
                    <w:bottom w:val="none" w:sz="0" w:space="0" w:color="auto"/>
                    <w:right w:val="none" w:sz="0" w:space="0" w:color="auto"/>
                  </w:divBdr>
                  <w:divsChild>
                    <w:div w:id="576324330">
                      <w:marLeft w:val="0"/>
                      <w:marRight w:val="0"/>
                      <w:marTop w:val="0"/>
                      <w:marBottom w:val="0"/>
                      <w:divBdr>
                        <w:top w:val="none" w:sz="0" w:space="0" w:color="auto"/>
                        <w:left w:val="none" w:sz="0" w:space="0" w:color="auto"/>
                        <w:bottom w:val="none" w:sz="0" w:space="0" w:color="auto"/>
                        <w:right w:val="none" w:sz="0" w:space="0" w:color="auto"/>
                      </w:divBdr>
                    </w:div>
                  </w:divsChild>
                </w:div>
                <w:div w:id="1782409432">
                  <w:marLeft w:val="0"/>
                  <w:marRight w:val="0"/>
                  <w:marTop w:val="0"/>
                  <w:marBottom w:val="0"/>
                  <w:divBdr>
                    <w:top w:val="none" w:sz="0" w:space="0" w:color="auto"/>
                    <w:left w:val="none" w:sz="0" w:space="0" w:color="auto"/>
                    <w:bottom w:val="none" w:sz="0" w:space="0" w:color="auto"/>
                    <w:right w:val="none" w:sz="0" w:space="0" w:color="auto"/>
                  </w:divBdr>
                  <w:divsChild>
                    <w:div w:id="1782994786">
                      <w:marLeft w:val="0"/>
                      <w:marRight w:val="0"/>
                      <w:marTop w:val="0"/>
                      <w:marBottom w:val="0"/>
                      <w:divBdr>
                        <w:top w:val="none" w:sz="0" w:space="0" w:color="auto"/>
                        <w:left w:val="none" w:sz="0" w:space="0" w:color="auto"/>
                        <w:bottom w:val="none" w:sz="0" w:space="0" w:color="auto"/>
                        <w:right w:val="none" w:sz="0" w:space="0" w:color="auto"/>
                      </w:divBdr>
                    </w:div>
                    <w:div w:id="1641961454">
                      <w:marLeft w:val="0"/>
                      <w:marRight w:val="0"/>
                      <w:marTop w:val="0"/>
                      <w:marBottom w:val="0"/>
                      <w:divBdr>
                        <w:top w:val="none" w:sz="0" w:space="0" w:color="auto"/>
                        <w:left w:val="none" w:sz="0" w:space="11" w:color="395C82"/>
                        <w:bottom w:val="none" w:sz="0" w:space="0" w:color="395C82"/>
                        <w:right w:val="none" w:sz="0" w:space="11" w:color="395C82"/>
                      </w:divBdr>
                      <w:divsChild>
                        <w:div w:id="2057389118">
                          <w:marLeft w:val="0"/>
                          <w:marRight w:val="0"/>
                          <w:marTop w:val="0"/>
                          <w:marBottom w:val="0"/>
                          <w:divBdr>
                            <w:top w:val="none" w:sz="0" w:space="0" w:color="auto"/>
                            <w:left w:val="none" w:sz="0" w:space="0" w:color="auto"/>
                            <w:bottom w:val="none" w:sz="0" w:space="0" w:color="auto"/>
                            <w:right w:val="none" w:sz="0" w:space="0" w:color="auto"/>
                          </w:divBdr>
                        </w:div>
                        <w:div w:id="385222008">
                          <w:marLeft w:val="0"/>
                          <w:marRight w:val="0"/>
                          <w:marTop w:val="0"/>
                          <w:marBottom w:val="0"/>
                          <w:divBdr>
                            <w:top w:val="none" w:sz="0" w:space="0" w:color="auto"/>
                            <w:left w:val="none" w:sz="0" w:space="0" w:color="auto"/>
                            <w:bottom w:val="none" w:sz="0" w:space="0" w:color="auto"/>
                            <w:right w:val="none" w:sz="0" w:space="0" w:color="auto"/>
                          </w:divBdr>
                        </w:div>
                        <w:div w:id="1498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1331">
              <w:marLeft w:val="0"/>
              <w:marRight w:val="0"/>
              <w:marTop w:val="0"/>
              <w:marBottom w:val="300"/>
              <w:divBdr>
                <w:top w:val="single" w:sz="6" w:space="0" w:color="DDDDDD"/>
                <w:left w:val="single" w:sz="6" w:space="0" w:color="DDDDDD"/>
                <w:bottom w:val="single" w:sz="6" w:space="0" w:color="DDDDDD"/>
                <w:right w:val="single" w:sz="6" w:space="0" w:color="DDDDDD"/>
              </w:divBdr>
              <w:divsChild>
                <w:div w:id="781805963">
                  <w:marLeft w:val="0"/>
                  <w:marRight w:val="0"/>
                  <w:marTop w:val="0"/>
                  <w:marBottom w:val="0"/>
                  <w:divBdr>
                    <w:top w:val="none" w:sz="0" w:space="8" w:color="DDDDDD"/>
                    <w:left w:val="none" w:sz="0" w:space="11" w:color="DDDDDD"/>
                    <w:bottom w:val="single" w:sz="6" w:space="8" w:color="DDDDDD"/>
                    <w:right w:val="none" w:sz="0" w:space="11" w:color="DDDDDD"/>
                  </w:divBdr>
                </w:div>
                <w:div w:id="8919759">
                  <w:marLeft w:val="0"/>
                  <w:marRight w:val="0"/>
                  <w:marTop w:val="0"/>
                  <w:marBottom w:val="0"/>
                  <w:divBdr>
                    <w:top w:val="none" w:sz="0" w:space="0" w:color="auto"/>
                    <w:left w:val="none" w:sz="0" w:space="0" w:color="auto"/>
                    <w:bottom w:val="none" w:sz="0" w:space="0" w:color="auto"/>
                    <w:right w:val="none" w:sz="0" w:space="0" w:color="auto"/>
                  </w:divBdr>
                  <w:divsChild>
                    <w:div w:id="400836550">
                      <w:marLeft w:val="-225"/>
                      <w:marRight w:val="-225"/>
                      <w:marTop w:val="0"/>
                      <w:marBottom w:val="0"/>
                      <w:divBdr>
                        <w:top w:val="none" w:sz="0" w:space="0" w:color="auto"/>
                        <w:left w:val="none" w:sz="0" w:space="0" w:color="auto"/>
                        <w:bottom w:val="none" w:sz="0" w:space="0" w:color="auto"/>
                        <w:right w:val="none" w:sz="0" w:space="0" w:color="auto"/>
                      </w:divBdr>
                      <w:divsChild>
                        <w:div w:id="1851874045">
                          <w:marLeft w:val="0"/>
                          <w:marRight w:val="0"/>
                          <w:marTop w:val="0"/>
                          <w:marBottom w:val="0"/>
                          <w:divBdr>
                            <w:top w:val="none" w:sz="0" w:space="0" w:color="auto"/>
                            <w:left w:val="none" w:sz="0" w:space="0" w:color="auto"/>
                            <w:bottom w:val="none" w:sz="0" w:space="0" w:color="auto"/>
                            <w:right w:val="none" w:sz="0" w:space="0" w:color="auto"/>
                          </w:divBdr>
                          <w:divsChild>
                            <w:div w:id="42944800">
                              <w:marLeft w:val="0"/>
                              <w:marRight w:val="0"/>
                              <w:marTop w:val="0"/>
                              <w:marBottom w:val="0"/>
                              <w:divBdr>
                                <w:top w:val="none" w:sz="0" w:space="0" w:color="auto"/>
                                <w:left w:val="none" w:sz="0" w:space="0" w:color="auto"/>
                                <w:bottom w:val="none" w:sz="0" w:space="0" w:color="auto"/>
                                <w:right w:val="none" w:sz="0" w:space="0" w:color="auto"/>
                              </w:divBdr>
                            </w:div>
                          </w:divsChild>
                        </w:div>
                        <w:div w:id="1431463129">
                          <w:marLeft w:val="0"/>
                          <w:marRight w:val="0"/>
                          <w:marTop w:val="0"/>
                          <w:marBottom w:val="0"/>
                          <w:divBdr>
                            <w:top w:val="none" w:sz="0" w:space="0" w:color="auto"/>
                            <w:left w:val="none" w:sz="0" w:space="0" w:color="auto"/>
                            <w:bottom w:val="none" w:sz="0" w:space="0" w:color="auto"/>
                            <w:right w:val="none" w:sz="0" w:space="0" w:color="auto"/>
                          </w:divBdr>
                          <w:divsChild>
                            <w:div w:id="754788380">
                              <w:marLeft w:val="0"/>
                              <w:marRight w:val="0"/>
                              <w:marTop w:val="0"/>
                              <w:marBottom w:val="0"/>
                              <w:divBdr>
                                <w:top w:val="none" w:sz="0" w:space="0" w:color="auto"/>
                                <w:left w:val="none" w:sz="0" w:space="0" w:color="auto"/>
                                <w:bottom w:val="none" w:sz="0" w:space="0" w:color="auto"/>
                                <w:right w:val="none" w:sz="0" w:space="0" w:color="auto"/>
                              </w:divBdr>
                            </w:div>
                          </w:divsChild>
                        </w:div>
                        <w:div w:id="660306609">
                          <w:marLeft w:val="0"/>
                          <w:marRight w:val="0"/>
                          <w:marTop w:val="0"/>
                          <w:marBottom w:val="0"/>
                          <w:divBdr>
                            <w:top w:val="none" w:sz="0" w:space="0" w:color="auto"/>
                            <w:left w:val="none" w:sz="0" w:space="0" w:color="auto"/>
                            <w:bottom w:val="none" w:sz="0" w:space="0" w:color="auto"/>
                            <w:right w:val="none" w:sz="0" w:space="0" w:color="auto"/>
                          </w:divBdr>
                          <w:divsChild>
                            <w:div w:id="549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747">
                      <w:marLeft w:val="-225"/>
                      <w:marRight w:val="-225"/>
                      <w:marTop w:val="0"/>
                      <w:marBottom w:val="0"/>
                      <w:divBdr>
                        <w:top w:val="none" w:sz="0" w:space="0" w:color="auto"/>
                        <w:left w:val="none" w:sz="0" w:space="0" w:color="auto"/>
                        <w:bottom w:val="none" w:sz="0" w:space="0" w:color="auto"/>
                        <w:right w:val="none" w:sz="0" w:space="0" w:color="auto"/>
                      </w:divBdr>
                      <w:divsChild>
                        <w:div w:id="203180373">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
                          </w:divsChild>
                        </w:div>
                        <w:div w:id="1370229072">
                          <w:marLeft w:val="0"/>
                          <w:marRight w:val="0"/>
                          <w:marTop w:val="0"/>
                          <w:marBottom w:val="0"/>
                          <w:divBdr>
                            <w:top w:val="none" w:sz="0" w:space="0" w:color="auto"/>
                            <w:left w:val="none" w:sz="0" w:space="0" w:color="auto"/>
                            <w:bottom w:val="none" w:sz="0" w:space="0" w:color="auto"/>
                            <w:right w:val="none" w:sz="0" w:space="0" w:color="auto"/>
                          </w:divBdr>
                          <w:divsChild>
                            <w:div w:id="28530943">
                              <w:marLeft w:val="0"/>
                              <w:marRight w:val="0"/>
                              <w:marTop w:val="0"/>
                              <w:marBottom w:val="0"/>
                              <w:divBdr>
                                <w:top w:val="none" w:sz="0" w:space="0" w:color="auto"/>
                                <w:left w:val="none" w:sz="0" w:space="0" w:color="auto"/>
                                <w:bottom w:val="none" w:sz="0" w:space="0" w:color="auto"/>
                                <w:right w:val="none" w:sz="0" w:space="0" w:color="auto"/>
                              </w:divBdr>
                            </w:div>
                          </w:divsChild>
                        </w:div>
                        <w:div w:id="1277323375">
                          <w:marLeft w:val="0"/>
                          <w:marRight w:val="0"/>
                          <w:marTop w:val="0"/>
                          <w:marBottom w:val="0"/>
                          <w:divBdr>
                            <w:top w:val="none" w:sz="0" w:space="0" w:color="auto"/>
                            <w:left w:val="none" w:sz="0" w:space="0" w:color="auto"/>
                            <w:bottom w:val="none" w:sz="0" w:space="0" w:color="auto"/>
                            <w:right w:val="none" w:sz="0" w:space="0" w:color="auto"/>
                          </w:divBdr>
                          <w:divsChild>
                            <w:div w:id="12967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688">
                      <w:marLeft w:val="-225"/>
                      <w:marRight w:val="-225"/>
                      <w:marTop w:val="0"/>
                      <w:marBottom w:val="0"/>
                      <w:divBdr>
                        <w:top w:val="none" w:sz="0" w:space="0" w:color="auto"/>
                        <w:left w:val="none" w:sz="0" w:space="0" w:color="auto"/>
                        <w:bottom w:val="none" w:sz="0" w:space="0" w:color="auto"/>
                        <w:right w:val="none" w:sz="0" w:space="0" w:color="auto"/>
                      </w:divBdr>
                      <w:divsChild>
                        <w:div w:id="525144448">
                          <w:marLeft w:val="0"/>
                          <w:marRight w:val="0"/>
                          <w:marTop w:val="0"/>
                          <w:marBottom w:val="0"/>
                          <w:divBdr>
                            <w:top w:val="none" w:sz="0" w:space="0" w:color="auto"/>
                            <w:left w:val="none" w:sz="0" w:space="0" w:color="auto"/>
                            <w:bottom w:val="none" w:sz="0" w:space="0" w:color="auto"/>
                            <w:right w:val="none" w:sz="0" w:space="0" w:color="auto"/>
                          </w:divBdr>
                          <w:divsChild>
                            <w:div w:id="766003926">
                              <w:marLeft w:val="0"/>
                              <w:marRight w:val="0"/>
                              <w:marTop w:val="0"/>
                              <w:marBottom w:val="0"/>
                              <w:divBdr>
                                <w:top w:val="none" w:sz="0" w:space="0" w:color="auto"/>
                                <w:left w:val="none" w:sz="0" w:space="0" w:color="auto"/>
                                <w:bottom w:val="none" w:sz="0" w:space="0" w:color="auto"/>
                                <w:right w:val="none" w:sz="0" w:space="0" w:color="auto"/>
                              </w:divBdr>
                            </w:div>
                          </w:divsChild>
                        </w:div>
                        <w:div w:id="942998912">
                          <w:marLeft w:val="0"/>
                          <w:marRight w:val="0"/>
                          <w:marTop w:val="0"/>
                          <w:marBottom w:val="0"/>
                          <w:divBdr>
                            <w:top w:val="none" w:sz="0" w:space="0" w:color="auto"/>
                            <w:left w:val="none" w:sz="0" w:space="0" w:color="auto"/>
                            <w:bottom w:val="none" w:sz="0" w:space="0" w:color="auto"/>
                            <w:right w:val="none" w:sz="0" w:space="0" w:color="auto"/>
                          </w:divBdr>
                          <w:divsChild>
                            <w:div w:id="1517304871">
                              <w:marLeft w:val="0"/>
                              <w:marRight w:val="0"/>
                              <w:marTop w:val="0"/>
                              <w:marBottom w:val="0"/>
                              <w:divBdr>
                                <w:top w:val="none" w:sz="0" w:space="0" w:color="auto"/>
                                <w:left w:val="none" w:sz="0" w:space="0" w:color="auto"/>
                                <w:bottom w:val="none" w:sz="0" w:space="0" w:color="auto"/>
                                <w:right w:val="none" w:sz="0" w:space="0" w:color="auto"/>
                              </w:divBdr>
                            </w:div>
                          </w:divsChild>
                        </w:div>
                        <w:div w:id="1232883803">
                          <w:marLeft w:val="0"/>
                          <w:marRight w:val="0"/>
                          <w:marTop w:val="0"/>
                          <w:marBottom w:val="0"/>
                          <w:divBdr>
                            <w:top w:val="none" w:sz="0" w:space="0" w:color="auto"/>
                            <w:left w:val="none" w:sz="0" w:space="0" w:color="auto"/>
                            <w:bottom w:val="none" w:sz="0" w:space="0" w:color="auto"/>
                            <w:right w:val="none" w:sz="0" w:space="0" w:color="auto"/>
                          </w:divBdr>
                          <w:divsChild>
                            <w:div w:id="74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889">
                      <w:marLeft w:val="-225"/>
                      <w:marRight w:val="-225"/>
                      <w:marTop w:val="0"/>
                      <w:marBottom w:val="0"/>
                      <w:divBdr>
                        <w:top w:val="none" w:sz="0" w:space="0" w:color="auto"/>
                        <w:left w:val="none" w:sz="0" w:space="0" w:color="auto"/>
                        <w:bottom w:val="none" w:sz="0" w:space="0" w:color="auto"/>
                        <w:right w:val="none" w:sz="0" w:space="0" w:color="auto"/>
                      </w:divBdr>
                      <w:divsChild>
                        <w:div w:id="749471396">
                          <w:marLeft w:val="0"/>
                          <w:marRight w:val="0"/>
                          <w:marTop w:val="0"/>
                          <w:marBottom w:val="0"/>
                          <w:divBdr>
                            <w:top w:val="none" w:sz="0" w:space="0" w:color="auto"/>
                            <w:left w:val="none" w:sz="0" w:space="0" w:color="auto"/>
                            <w:bottom w:val="none" w:sz="0" w:space="0" w:color="auto"/>
                            <w:right w:val="none" w:sz="0" w:space="0" w:color="auto"/>
                          </w:divBdr>
                          <w:divsChild>
                            <w:div w:id="1807157189">
                              <w:marLeft w:val="0"/>
                              <w:marRight w:val="0"/>
                              <w:marTop w:val="0"/>
                              <w:marBottom w:val="0"/>
                              <w:divBdr>
                                <w:top w:val="none" w:sz="0" w:space="0" w:color="auto"/>
                                <w:left w:val="none" w:sz="0" w:space="0" w:color="auto"/>
                                <w:bottom w:val="none" w:sz="0" w:space="0" w:color="auto"/>
                                <w:right w:val="none" w:sz="0" w:space="0" w:color="auto"/>
                              </w:divBdr>
                            </w:div>
                          </w:divsChild>
                        </w:div>
                        <w:div w:id="2041274637">
                          <w:marLeft w:val="0"/>
                          <w:marRight w:val="0"/>
                          <w:marTop w:val="0"/>
                          <w:marBottom w:val="0"/>
                          <w:divBdr>
                            <w:top w:val="none" w:sz="0" w:space="0" w:color="auto"/>
                            <w:left w:val="none" w:sz="0" w:space="0" w:color="auto"/>
                            <w:bottom w:val="none" w:sz="0" w:space="0" w:color="auto"/>
                            <w:right w:val="none" w:sz="0" w:space="0" w:color="auto"/>
                          </w:divBdr>
                          <w:divsChild>
                            <w:div w:id="1805268912">
                              <w:marLeft w:val="0"/>
                              <w:marRight w:val="0"/>
                              <w:marTop w:val="0"/>
                              <w:marBottom w:val="0"/>
                              <w:divBdr>
                                <w:top w:val="none" w:sz="0" w:space="0" w:color="auto"/>
                                <w:left w:val="none" w:sz="0" w:space="0" w:color="auto"/>
                                <w:bottom w:val="none" w:sz="0" w:space="0" w:color="auto"/>
                                <w:right w:val="none" w:sz="0" w:space="0" w:color="auto"/>
                              </w:divBdr>
                            </w:div>
                          </w:divsChild>
                        </w:div>
                        <w:div w:id="545336270">
                          <w:marLeft w:val="0"/>
                          <w:marRight w:val="0"/>
                          <w:marTop w:val="0"/>
                          <w:marBottom w:val="0"/>
                          <w:divBdr>
                            <w:top w:val="none" w:sz="0" w:space="0" w:color="auto"/>
                            <w:left w:val="none" w:sz="0" w:space="0" w:color="auto"/>
                            <w:bottom w:val="none" w:sz="0" w:space="0" w:color="auto"/>
                            <w:right w:val="none" w:sz="0" w:space="0" w:color="auto"/>
                          </w:divBdr>
                          <w:divsChild>
                            <w:div w:id="866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487">
                      <w:marLeft w:val="-225"/>
                      <w:marRight w:val="-225"/>
                      <w:marTop w:val="0"/>
                      <w:marBottom w:val="0"/>
                      <w:divBdr>
                        <w:top w:val="none" w:sz="0" w:space="0" w:color="auto"/>
                        <w:left w:val="none" w:sz="0" w:space="0" w:color="auto"/>
                        <w:bottom w:val="none" w:sz="0" w:space="0" w:color="auto"/>
                        <w:right w:val="none" w:sz="0" w:space="0" w:color="auto"/>
                      </w:divBdr>
                      <w:divsChild>
                        <w:div w:id="1304194448">
                          <w:marLeft w:val="0"/>
                          <w:marRight w:val="0"/>
                          <w:marTop w:val="0"/>
                          <w:marBottom w:val="0"/>
                          <w:divBdr>
                            <w:top w:val="none" w:sz="0" w:space="0" w:color="auto"/>
                            <w:left w:val="none" w:sz="0" w:space="0" w:color="auto"/>
                            <w:bottom w:val="none" w:sz="0" w:space="0" w:color="auto"/>
                            <w:right w:val="none" w:sz="0" w:space="0" w:color="auto"/>
                          </w:divBdr>
                          <w:divsChild>
                            <w:div w:id="43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084">
              <w:marLeft w:val="0"/>
              <w:marRight w:val="0"/>
              <w:marTop w:val="0"/>
              <w:marBottom w:val="300"/>
              <w:divBdr>
                <w:top w:val="single" w:sz="6" w:space="0" w:color="DDDDDD"/>
                <w:left w:val="single" w:sz="6" w:space="0" w:color="DDDDDD"/>
                <w:bottom w:val="single" w:sz="6" w:space="0" w:color="DDDDDD"/>
                <w:right w:val="single" w:sz="6" w:space="0" w:color="DDDDDD"/>
              </w:divBdr>
              <w:divsChild>
                <w:div w:id="1545824860">
                  <w:marLeft w:val="0"/>
                  <w:marRight w:val="0"/>
                  <w:marTop w:val="0"/>
                  <w:marBottom w:val="0"/>
                  <w:divBdr>
                    <w:top w:val="none" w:sz="0" w:space="8" w:color="DDDDDD"/>
                    <w:left w:val="none" w:sz="0" w:space="11" w:color="DDDDDD"/>
                    <w:bottom w:val="single" w:sz="6" w:space="8" w:color="DDDDDD"/>
                    <w:right w:val="none" w:sz="0" w:space="11" w:color="DDDDDD"/>
                  </w:divBdr>
                </w:div>
                <w:div w:id="1279143368">
                  <w:marLeft w:val="0"/>
                  <w:marRight w:val="0"/>
                  <w:marTop w:val="0"/>
                  <w:marBottom w:val="0"/>
                  <w:divBdr>
                    <w:top w:val="none" w:sz="0" w:space="0" w:color="auto"/>
                    <w:left w:val="none" w:sz="0" w:space="0" w:color="auto"/>
                    <w:bottom w:val="none" w:sz="0" w:space="0" w:color="auto"/>
                    <w:right w:val="none" w:sz="0" w:space="0" w:color="auto"/>
                  </w:divBdr>
                  <w:divsChild>
                    <w:div w:id="2042124407">
                      <w:marLeft w:val="-225"/>
                      <w:marRight w:val="-225"/>
                      <w:marTop w:val="0"/>
                      <w:marBottom w:val="0"/>
                      <w:divBdr>
                        <w:top w:val="none" w:sz="0" w:space="0" w:color="auto"/>
                        <w:left w:val="none" w:sz="0" w:space="0" w:color="auto"/>
                        <w:bottom w:val="none" w:sz="0" w:space="0" w:color="auto"/>
                        <w:right w:val="none" w:sz="0" w:space="0" w:color="auto"/>
                      </w:divBdr>
                      <w:divsChild>
                        <w:div w:id="58332368">
                          <w:marLeft w:val="0"/>
                          <w:marRight w:val="0"/>
                          <w:marTop w:val="0"/>
                          <w:marBottom w:val="0"/>
                          <w:divBdr>
                            <w:top w:val="none" w:sz="0" w:space="0" w:color="auto"/>
                            <w:left w:val="none" w:sz="0" w:space="0" w:color="auto"/>
                            <w:bottom w:val="none" w:sz="0" w:space="0" w:color="auto"/>
                            <w:right w:val="none" w:sz="0" w:space="0" w:color="auto"/>
                          </w:divBdr>
                          <w:divsChild>
                            <w:div w:id="1876305749">
                              <w:marLeft w:val="0"/>
                              <w:marRight w:val="0"/>
                              <w:marTop w:val="0"/>
                              <w:marBottom w:val="0"/>
                              <w:divBdr>
                                <w:top w:val="none" w:sz="0" w:space="0" w:color="auto"/>
                                <w:left w:val="none" w:sz="0" w:space="0" w:color="auto"/>
                                <w:bottom w:val="none" w:sz="0" w:space="0" w:color="auto"/>
                                <w:right w:val="none" w:sz="0" w:space="0" w:color="auto"/>
                              </w:divBdr>
                            </w:div>
                          </w:divsChild>
                        </w:div>
                        <w:div w:id="811480247">
                          <w:marLeft w:val="0"/>
                          <w:marRight w:val="0"/>
                          <w:marTop w:val="0"/>
                          <w:marBottom w:val="0"/>
                          <w:divBdr>
                            <w:top w:val="none" w:sz="0" w:space="0" w:color="auto"/>
                            <w:left w:val="none" w:sz="0" w:space="0" w:color="auto"/>
                            <w:bottom w:val="none" w:sz="0" w:space="0" w:color="auto"/>
                            <w:right w:val="none" w:sz="0" w:space="0" w:color="auto"/>
                          </w:divBdr>
                          <w:divsChild>
                            <w:div w:id="1584102513">
                              <w:marLeft w:val="0"/>
                              <w:marRight w:val="0"/>
                              <w:marTop w:val="0"/>
                              <w:marBottom w:val="0"/>
                              <w:divBdr>
                                <w:top w:val="none" w:sz="0" w:space="0" w:color="auto"/>
                                <w:left w:val="none" w:sz="0" w:space="0" w:color="auto"/>
                                <w:bottom w:val="none" w:sz="0" w:space="0" w:color="auto"/>
                                <w:right w:val="none" w:sz="0" w:space="0" w:color="auto"/>
                              </w:divBdr>
                            </w:div>
                          </w:divsChild>
                        </w:div>
                        <w:div w:id="784545515">
                          <w:marLeft w:val="0"/>
                          <w:marRight w:val="0"/>
                          <w:marTop w:val="0"/>
                          <w:marBottom w:val="0"/>
                          <w:divBdr>
                            <w:top w:val="none" w:sz="0" w:space="0" w:color="auto"/>
                            <w:left w:val="none" w:sz="0" w:space="0" w:color="auto"/>
                            <w:bottom w:val="none" w:sz="0" w:space="0" w:color="auto"/>
                            <w:right w:val="none" w:sz="0" w:space="0" w:color="auto"/>
                          </w:divBdr>
                          <w:divsChild>
                            <w:div w:id="905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109">
                      <w:marLeft w:val="-225"/>
                      <w:marRight w:val="-225"/>
                      <w:marTop w:val="0"/>
                      <w:marBottom w:val="0"/>
                      <w:divBdr>
                        <w:top w:val="none" w:sz="0" w:space="0" w:color="auto"/>
                        <w:left w:val="none" w:sz="0" w:space="0" w:color="auto"/>
                        <w:bottom w:val="none" w:sz="0" w:space="0" w:color="auto"/>
                        <w:right w:val="none" w:sz="0" w:space="0" w:color="auto"/>
                      </w:divBdr>
                      <w:divsChild>
                        <w:div w:id="1261260435">
                          <w:marLeft w:val="0"/>
                          <w:marRight w:val="0"/>
                          <w:marTop w:val="0"/>
                          <w:marBottom w:val="0"/>
                          <w:divBdr>
                            <w:top w:val="none" w:sz="0" w:space="0" w:color="auto"/>
                            <w:left w:val="none" w:sz="0" w:space="0" w:color="auto"/>
                            <w:bottom w:val="none" w:sz="0" w:space="0" w:color="auto"/>
                            <w:right w:val="none" w:sz="0" w:space="0" w:color="auto"/>
                          </w:divBdr>
                          <w:divsChild>
                            <w:div w:id="2109546393">
                              <w:marLeft w:val="0"/>
                              <w:marRight w:val="0"/>
                              <w:marTop w:val="0"/>
                              <w:marBottom w:val="0"/>
                              <w:divBdr>
                                <w:top w:val="none" w:sz="0" w:space="0" w:color="auto"/>
                                <w:left w:val="none" w:sz="0" w:space="0" w:color="auto"/>
                                <w:bottom w:val="none" w:sz="0" w:space="0" w:color="auto"/>
                                <w:right w:val="none" w:sz="0" w:space="0" w:color="auto"/>
                              </w:divBdr>
                            </w:div>
                          </w:divsChild>
                        </w:div>
                        <w:div w:id="593840">
                          <w:marLeft w:val="0"/>
                          <w:marRight w:val="0"/>
                          <w:marTop w:val="0"/>
                          <w:marBottom w:val="0"/>
                          <w:divBdr>
                            <w:top w:val="none" w:sz="0" w:space="0" w:color="auto"/>
                            <w:left w:val="none" w:sz="0" w:space="0" w:color="auto"/>
                            <w:bottom w:val="none" w:sz="0" w:space="0" w:color="auto"/>
                            <w:right w:val="none" w:sz="0" w:space="0" w:color="auto"/>
                          </w:divBdr>
                          <w:divsChild>
                            <w:div w:id="1992707177">
                              <w:marLeft w:val="0"/>
                              <w:marRight w:val="0"/>
                              <w:marTop w:val="0"/>
                              <w:marBottom w:val="0"/>
                              <w:divBdr>
                                <w:top w:val="none" w:sz="0" w:space="0" w:color="auto"/>
                                <w:left w:val="none" w:sz="0" w:space="0" w:color="auto"/>
                                <w:bottom w:val="none" w:sz="0" w:space="0" w:color="auto"/>
                                <w:right w:val="none" w:sz="0" w:space="0" w:color="auto"/>
                              </w:divBdr>
                            </w:div>
                          </w:divsChild>
                        </w:div>
                        <w:div w:id="219944180">
                          <w:marLeft w:val="0"/>
                          <w:marRight w:val="0"/>
                          <w:marTop w:val="0"/>
                          <w:marBottom w:val="0"/>
                          <w:divBdr>
                            <w:top w:val="none" w:sz="0" w:space="0" w:color="auto"/>
                            <w:left w:val="none" w:sz="0" w:space="0" w:color="auto"/>
                            <w:bottom w:val="none" w:sz="0" w:space="0" w:color="auto"/>
                            <w:right w:val="none" w:sz="0" w:space="0" w:color="auto"/>
                          </w:divBdr>
                          <w:divsChild>
                            <w:div w:id="16816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881">
                      <w:marLeft w:val="-225"/>
                      <w:marRight w:val="-225"/>
                      <w:marTop w:val="0"/>
                      <w:marBottom w:val="0"/>
                      <w:divBdr>
                        <w:top w:val="none" w:sz="0" w:space="0" w:color="auto"/>
                        <w:left w:val="none" w:sz="0" w:space="0" w:color="auto"/>
                        <w:bottom w:val="none" w:sz="0" w:space="0" w:color="auto"/>
                        <w:right w:val="none" w:sz="0" w:space="0" w:color="auto"/>
                      </w:divBdr>
                      <w:divsChild>
                        <w:div w:id="1028682569">
                          <w:marLeft w:val="0"/>
                          <w:marRight w:val="0"/>
                          <w:marTop w:val="0"/>
                          <w:marBottom w:val="0"/>
                          <w:divBdr>
                            <w:top w:val="none" w:sz="0" w:space="0" w:color="auto"/>
                            <w:left w:val="none" w:sz="0" w:space="0" w:color="auto"/>
                            <w:bottom w:val="none" w:sz="0" w:space="0" w:color="auto"/>
                            <w:right w:val="none" w:sz="0" w:space="0" w:color="auto"/>
                          </w:divBdr>
                          <w:divsChild>
                            <w:div w:id="866025139">
                              <w:marLeft w:val="0"/>
                              <w:marRight w:val="0"/>
                              <w:marTop w:val="0"/>
                              <w:marBottom w:val="0"/>
                              <w:divBdr>
                                <w:top w:val="none" w:sz="0" w:space="0" w:color="auto"/>
                                <w:left w:val="none" w:sz="0" w:space="0" w:color="auto"/>
                                <w:bottom w:val="none" w:sz="0" w:space="0" w:color="auto"/>
                                <w:right w:val="none" w:sz="0" w:space="0" w:color="auto"/>
                              </w:divBdr>
                            </w:div>
                          </w:divsChild>
                        </w:div>
                        <w:div w:id="45105094">
                          <w:marLeft w:val="0"/>
                          <w:marRight w:val="0"/>
                          <w:marTop w:val="0"/>
                          <w:marBottom w:val="0"/>
                          <w:divBdr>
                            <w:top w:val="none" w:sz="0" w:space="0" w:color="auto"/>
                            <w:left w:val="none" w:sz="0" w:space="0" w:color="auto"/>
                            <w:bottom w:val="none" w:sz="0" w:space="0" w:color="auto"/>
                            <w:right w:val="none" w:sz="0" w:space="0" w:color="auto"/>
                          </w:divBdr>
                          <w:divsChild>
                            <w:div w:id="1234320235">
                              <w:marLeft w:val="0"/>
                              <w:marRight w:val="0"/>
                              <w:marTop w:val="0"/>
                              <w:marBottom w:val="0"/>
                              <w:divBdr>
                                <w:top w:val="none" w:sz="0" w:space="0" w:color="auto"/>
                                <w:left w:val="none" w:sz="0" w:space="0" w:color="auto"/>
                                <w:bottom w:val="none" w:sz="0" w:space="0" w:color="auto"/>
                                <w:right w:val="none" w:sz="0" w:space="0" w:color="auto"/>
                              </w:divBdr>
                            </w:div>
                          </w:divsChild>
                        </w:div>
                        <w:div w:id="887180982">
                          <w:marLeft w:val="0"/>
                          <w:marRight w:val="0"/>
                          <w:marTop w:val="0"/>
                          <w:marBottom w:val="0"/>
                          <w:divBdr>
                            <w:top w:val="none" w:sz="0" w:space="0" w:color="auto"/>
                            <w:left w:val="none" w:sz="0" w:space="0" w:color="auto"/>
                            <w:bottom w:val="none" w:sz="0" w:space="0" w:color="auto"/>
                            <w:right w:val="none" w:sz="0" w:space="0" w:color="auto"/>
                          </w:divBdr>
                          <w:divsChild>
                            <w:div w:id="11838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4939">
                      <w:marLeft w:val="-225"/>
                      <w:marRight w:val="-225"/>
                      <w:marTop w:val="0"/>
                      <w:marBottom w:val="0"/>
                      <w:divBdr>
                        <w:top w:val="none" w:sz="0" w:space="0" w:color="auto"/>
                        <w:left w:val="none" w:sz="0" w:space="0" w:color="auto"/>
                        <w:bottom w:val="none" w:sz="0" w:space="0" w:color="auto"/>
                        <w:right w:val="none" w:sz="0" w:space="0" w:color="auto"/>
                      </w:divBdr>
                      <w:divsChild>
                        <w:div w:id="870537479">
                          <w:marLeft w:val="0"/>
                          <w:marRight w:val="0"/>
                          <w:marTop w:val="0"/>
                          <w:marBottom w:val="0"/>
                          <w:divBdr>
                            <w:top w:val="none" w:sz="0" w:space="0" w:color="auto"/>
                            <w:left w:val="none" w:sz="0" w:space="0" w:color="auto"/>
                            <w:bottom w:val="none" w:sz="0" w:space="0" w:color="auto"/>
                            <w:right w:val="none" w:sz="0" w:space="0" w:color="auto"/>
                          </w:divBdr>
                          <w:divsChild>
                            <w:div w:id="381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036">
              <w:marLeft w:val="0"/>
              <w:marRight w:val="0"/>
              <w:marTop w:val="0"/>
              <w:marBottom w:val="300"/>
              <w:divBdr>
                <w:top w:val="single" w:sz="6" w:space="0" w:color="DDDDDD"/>
                <w:left w:val="single" w:sz="6" w:space="0" w:color="DDDDDD"/>
                <w:bottom w:val="single" w:sz="6" w:space="0" w:color="DDDDDD"/>
                <w:right w:val="single" w:sz="6" w:space="0" w:color="DDDDDD"/>
              </w:divBdr>
              <w:divsChild>
                <w:div w:id="1363744473">
                  <w:marLeft w:val="0"/>
                  <w:marRight w:val="0"/>
                  <w:marTop w:val="0"/>
                  <w:marBottom w:val="0"/>
                  <w:divBdr>
                    <w:top w:val="none" w:sz="0" w:space="8" w:color="DDDDDD"/>
                    <w:left w:val="none" w:sz="0" w:space="11" w:color="DDDDDD"/>
                    <w:bottom w:val="single" w:sz="6" w:space="8" w:color="DDDDDD"/>
                    <w:right w:val="none" w:sz="0" w:space="11" w:color="DDDDDD"/>
                  </w:divBdr>
                </w:div>
                <w:div w:id="1956671368">
                  <w:marLeft w:val="0"/>
                  <w:marRight w:val="0"/>
                  <w:marTop w:val="0"/>
                  <w:marBottom w:val="0"/>
                  <w:divBdr>
                    <w:top w:val="none" w:sz="0" w:space="0" w:color="auto"/>
                    <w:left w:val="none" w:sz="0" w:space="0" w:color="auto"/>
                    <w:bottom w:val="none" w:sz="0" w:space="0" w:color="auto"/>
                    <w:right w:val="none" w:sz="0" w:space="0" w:color="auto"/>
                  </w:divBdr>
                  <w:divsChild>
                    <w:div w:id="1834640681">
                      <w:marLeft w:val="-225"/>
                      <w:marRight w:val="-225"/>
                      <w:marTop w:val="0"/>
                      <w:marBottom w:val="0"/>
                      <w:divBdr>
                        <w:top w:val="none" w:sz="0" w:space="0" w:color="auto"/>
                        <w:left w:val="none" w:sz="0" w:space="0" w:color="auto"/>
                        <w:bottom w:val="none" w:sz="0" w:space="0" w:color="auto"/>
                        <w:right w:val="none" w:sz="0" w:space="0" w:color="auto"/>
                      </w:divBdr>
                      <w:divsChild>
                        <w:div w:id="1392801876">
                          <w:marLeft w:val="0"/>
                          <w:marRight w:val="0"/>
                          <w:marTop w:val="0"/>
                          <w:marBottom w:val="0"/>
                          <w:divBdr>
                            <w:top w:val="none" w:sz="0" w:space="0" w:color="auto"/>
                            <w:left w:val="none" w:sz="0" w:space="0" w:color="auto"/>
                            <w:bottom w:val="none" w:sz="0" w:space="0" w:color="auto"/>
                            <w:right w:val="none" w:sz="0" w:space="0" w:color="auto"/>
                          </w:divBdr>
                          <w:divsChild>
                            <w:div w:id="1537544335">
                              <w:marLeft w:val="0"/>
                              <w:marRight w:val="0"/>
                              <w:marTop w:val="0"/>
                              <w:marBottom w:val="0"/>
                              <w:divBdr>
                                <w:top w:val="none" w:sz="0" w:space="0" w:color="auto"/>
                                <w:left w:val="none" w:sz="0" w:space="0" w:color="auto"/>
                                <w:bottom w:val="none" w:sz="0" w:space="0" w:color="auto"/>
                                <w:right w:val="none" w:sz="0" w:space="0" w:color="auto"/>
                              </w:divBdr>
                            </w:div>
                          </w:divsChild>
                        </w:div>
                        <w:div w:id="702634844">
                          <w:marLeft w:val="0"/>
                          <w:marRight w:val="0"/>
                          <w:marTop w:val="0"/>
                          <w:marBottom w:val="0"/>
                          <w:divBdr>
                            <w:top w:val="none" w:sz="0" w:space="0" w:color="auto"/>
                            <w:left w:val="none" w:sz="0" w:space="0" w:color="auto"/>
                            <w:bottom w:val="none" w:sz="0" w:space="0" w:color="auto"/>
                            <w:right w:val="none" w:sz="0" w:space="0" w:color="auto"/>
                          </w:divBdr>
                          <w:divsChild>
                            <w:div w:id="1550342478">
                              <w:marLeft w:val="0"/>
                              <w:marRight w:val="0"/>
                              <w:marTop w:val="0"/>
                              <w:marBottom w:val="0"/>
                              <w:divBdr>
                                <w:top w:val="none" w:sz="0" w:space="0" w:color="auto"/>
                                <w:left w:val="none" w:sz="0" w:space="0" w:color="auto"/>
                                <w:bottom w:val="none" w:sz="0" w:space="0" w:color="auto"/>
                                <w:right w:val="none" w:sz="0" w:space="0" w:color="auto"/>
                              </w:divBdr>
                            </w:div>
                          </w:divsChild>
                        </w:div>
                        <w:div w:id="1271277697">
                          <w:marLeft w:val="0"/>
                          <w:marRight w:val="0"/>
                          <w:marTop w:val="0"/>
                          <w:marBottom w:val="0"/>
                          <w:divBdr>
                            <w:top w:val="none" w:sz="0" w:space="0" w:color="auto"/>
                            <w:left w:val="none" w:sz="0" w:space="0" w:color="auto"/>
                            <w:bottom w:val="none" w:sz="0" w:space="0" w:color="auto"/>
                            <w:right w:val="none" w:sz="0" w:space="0" w:color="auto"/>
                          </w:divBdr>
                          <w:divsChild>
                            <w:div w:id="8770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09218">
          <w:marLeft w:val="-225"/>
          <w:marRight w:val="-225"/>
          <w:marTop w:val="0"/>
          <w:marBottom w:val="0"/>
          <w:divBdr>
            <w:top w:val="none" w:sz="0" w:space="0" w:color="auto"/>
            <w:left w:val="none" w:sz="0" w:space="0" w:color="auto"/>
            <w:bottom w:val="none" w:sz="0" w:space="0" w:color="auto"/>
            <w:right w:val="none" w:sz="0" w:space="0" w:color="auto"/>
          </w:divBdr>
          <w:divsChild>
            <w:div w:id="242834165">
              <w:marLeft w:val="0"/>
              <w:marRight w:val="0"/>
              <w:marTop w:val="0"/>
              <w:marBottom w:val="0"/>
              <w:divBdr>
                <w:top w:val="none" w:sz="0" w:space="0" w:color="auto"/>
                <w:left w:val="none" w:sz="0" w:space="0" w:color="auto"/>
                <w:bottom w:val="none" w:sz="0" w:space="0" w:color="auto"/>
                <w:right w:val="none" w:sz="0" w:space="0" w:color="auto"/>
              </w:divBdr>
              <w:divsChild>
                <w:div w:id="1454403925">
                  <w:marLeft w:val="0"/>
                  <w:marRight w:val="0"/>
                  <w:marTop w:val="0"/>
                  <w:marBottom w:val="0"/>
                  <w:divBdr>
                    <w:top w:val="none" w:sz="0" w:space="0" w:color="auto"/>
                    <w:left w:val="none" w:sz="0" w:space="0" w:color="auto"/>
                    <w:bottom w:val="none" w:sz="0" w:space="0" w:color="auto"/>
                    <w:right w:val="none" w:sz="0" w:space="0" w:color="auto"/>
                  </w:divBdr>
                </w:div>
                <w:div w:id="1823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1933">
      <w:bodyDiv w:val="1"/>
      <w:marLeft w:val="0"/>
      <w:marRight w:val="0"/>
      <w:marTop w:val="0"/>
      <w:marBottom w:val="0"/>
      <w:divBdr>
        <w:top w:val="none" w:sz="0" w:space="0" w:color="auto"/>
        <w:left w:val="none" w:sz="0" w:space="0" w:color="auto"/>
        <w:bottom w:val="none" w:sz="0" w:space="0" w:color="auto"/>
        <w:right w:val="none" w:sz="0" w:space="0" w:color="auto"/>
      </w:divBdr>
      <w:divsChild>
        <w:div w:id="1151288549">
          <w:marLeft w:val="0"/>
          <w:marRight w:val="0"/>
          <w:marTop w:val="0"/>
          <w:marBottom w:val="300"/>
          <w:divBdr>
            <w:top w:val="single" w:sz="6" w:space="0" w:color="DDDDDD"/>
            <w:left w:val="single" w:sz="6" w:space="0" w:color="DDDDDD"/>
            <w:bottom w:val="single" w:sz="6" w:space="0" w:color="DDDDDD"/>
            <w:right w:val="single" w:sz="6" w:space="0" w:color="DDDDDD"/>
          </w:divBdr>
          <w:divsChild>
            <w:div w:id="1473864114">
              <w:marLeft w:val="0"/>
              <w:marRight w:val="0"/>
              <w:marTop w:val="0"/>
              <w:marBottom w:val="0"/>
              <w:divBdr>
                <w:top w:val="none" w:sz="0" w:space="8" w:color="DDDDDD"/>
                <w:left w:val="none" w:sz="0" w:space="11" w:color="DDDDDD"/>
                <w:bottom w:val="single" w:sz="6" w:space="8" w:color="DDDDDD"/>
                <w:right w:val="none" w:sz="0" w:space="11" w:color="DDDDDD"/>
              </w:divBdr>
            </w:div>
            <w:div w:id="1750270337">
              <w:marLeft w:val="0"/>
              <w:marRight w:val="0"/>
              <w:marTop w:val="0"/>
              <w:marBottom w:val="0"/>
              <w:divBdr>
                <w:top w:val="none" w:sz="0" w:space="0" w:color="auto"/>
                <w:left w:val="none" w:sz="0" w:space="0" w:color="auto"/>
                <w:bottom w:val="none" w:sz="0" w:space="0" w:color="auto"/>
                <w:right w:val="none" w:sz="0" w:space="0" w:color="auto"/>
              </w:divBdr>
              <w:divsChild>
                <w:div w:id="459420508">
                  <w:marLeft w:val="-225"/>
                  <w:marRight w:val="-225"/>
                  <w:marTop w:val="0"/>
                  <w:marBottom w:val="0"/>
                  <w:divBdr>
                    <w:top w:val="none" w:sz="0" w:space="0" w:color="auto"/>
                    <w:left w:val="none" w:sz="0" w:space="0" w:color="auto"/>
                    <w:bottom w:val="none" w:sz="0" w:space="0" w:color="auto"/>
                    <w:right w:val="none" w:sz="0" w:space="0" w:color="auto"/>
                  </w:divBdr>
                  <w:divsChild>
                    <w:div w:id="809590855">
                      <w:marLeft w:val="0"/>
                      <w:marRight w:val="0"/>
                      <w:marTop w:val="0"/>
                      <w:marBottom w:val="0"/>
                      <w:divBdr>
                        <w:top w:val="none" w:sz="0" w:space="0" w:color="auto"/>
                        <w:left w:val="none" w:sz="0" w:space="0" w:color="auto"/>
                        <w:bottom w:val="none" w:sz="0" w:space="0" w:color="auto"/>
                        <w:right w:val="none" w:sz="0" w:space="0" w:color="auto"/>
                      </w:divBdr>
                      <w:divsChild>
                        <w:div w:id="2009358587">
                          <w:marLeft w:val="0"/>
                          <w:marRight w:val="0"/>
                          <w:marTop w:val="0"/>
                          <w:marBottom w:val="0"/>
                          <w:divBdr>
                            <w:top w:val="none" w:sz="0" w:space="0" w:color="auto"/>
                            <w:left w:val="none" w:sz="0" w:space="0" w:color="auto"/>
                            <w:bottom w:val="none" w:sz="0" w:space="0" w:color="auto"/>
                            <w:right w:val="none" w:sz="0" w:space="0" w:color="auto"/>
                          </w:divBdr>
                        </w:div>
                      </w:divsChild>
                    </w:div>
                    <w:div w:id="1318726058">
                      <w:marLeft w:val="0"/>
                      <w:marRight w:val="0"/>
                      <w:marTop w:val="0"/>
                      <w:marBottom w:val="0"/>
                      <w:divBdr>
                        <w:top w:val="none" w:sz="0" w:space="0" w:color="auto"/>
                        <w:left w:val="none" w:sz="0" w:space="0" w:color="auto"/>
                        <w:bottom w:val="none" w:sz="0" w:space="0" w:color="auto"/>
                        <w:right w:val="none" w:sz="0" w:space="0" w:color="auto"/>
                      </w:divBdr>
                      <w:divsChild>
                        <w:div w:id="1011031054">
                          <w:marLeft w:val="0"/>
                          <w:marRight w:val="0"/>
                          <w:marTop w:val="0"/>
                          <w:marBottom w:val="0"/>
                          <w:divBdr>
                            <w:top w:val="none" w:sz="0" w:space="0" w:color="auto"/>
                            <w:left w:val="none" w:sz="0" w:space="0" w:color="auto"/>
                            <w:bottom w:val="none" w:sz="0" w:space="0" w:color="auto"/>
                            <w:right w:val="none" w:sz="0" w:space="0" w:color="auto"/>
                          </w:divBdr>
                        </w:div>
                      </w:divsChild>
                    </w:div>
                    <w:div w:id="1395156526">
                      <w:marLeft w:val="0"/>
                      <w:marRight w:val="0"/>
                      <w:marTop w:val="0"/>
                      <w:marBottom w:val="0"/>
                      <w:divBdr>
                        <w:top w:val="none" w:sz="0" w:space="0" w:color="auto"/>
                        <w:left w:val="none" w:sz="0" w:space="0" w:color="auto"/>
                        <w:bottom w:val="none" w:sz="0" w:space="0" w:color="auto"/>
                        <w:right w:val="none" w:sz="0" w:space="0" w:color="auto"/>
                      </w:divBdr>
                      <w:divsChild>
                        <w:div w:id="1163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044">
                  <w:marLeft w:val="-225"/>
                  <w:marRight w:val="-225"/>
                  <w:marTop w:val="0"/>
                  <w:marBottom w:val="0"/>
                  <w:divBdr>
                    <w:top w:val="none" w:sz="0" w:space="0" w:color="auto"/>
                    <w:left w:val="none" w:sz="0" w:space="0" w:color="auto"/>
                    <w:bottom w:val="none" w:sz="0" w:space="0" w:color="auto"/>
                    <w:right w:val="none" w:sz="0" w:space="0" w:color="auto"/>
                  </w:divBdr>
                  <w:divsChild>
                    <w:div w:id="1358315457">
                      <w:marLeft w:val="0"/>
                      <w:marRight w:val="0"/>
                      <w:marTop w:val="0"/>
                      <w:marBottom w:val="0"/>
                      <w:divBdr>
                        <w:top w:val="none" w:sz="0" w:space="0" w:color="auto"/>
                        <w:left w:val="none" w:sz="0" w:space="0" w:color="auto"/>
                        <w:bottom w:val="none" w:sz="0" w:space="0" w:color="auto"/>
                        <w:right w:val="none" w:sz="0" w:space="0" w:color="auto"/>
                      </w:divBdr>
                      <w:divsChild>
                        <w:div w:id="478424303">
                          <w:marLeft w:val="0"/>
                          <w:marRight w:val="0"/>
                          <w:marTop w:val="0"/>
                          <w:marBottom w:val="0"/>
                          <w:divBdr>
                            <w:top w:val="none" w:sz="0" w:space="0" w:color="auto"/>
                            <w:left w:val="none" w:sz="0" w:space="0" w:color="auto"/>
                            <w:bottom w:val="none" w:sz="0" w:space="0" w:color="auto"/>
                            <w:right w:val="none" w:sz="0" w:space="0" w:color="auto"/>
                          </w:divBdr>
                        </w:div>
                      </w:divsChild>
                    </w:div>
                    <w:div w:id="1720086321">
                      <w:marLeft w:val="0"/>
                      <w:marRight w:val="0"/>
                      <w:marTop w:val="0"/>
                      <w:marBottom w:val="0"/>
                      <w:divBdr>
                        <w:top w:val="none" w:sz="0" w:space="0" w:color="auto"/>
                        <w:left w:val="none" w:sz="0" w:space="0" w:color="auto"/>
                        <w:bottom w:val="none" w:sz="0" w:space="0" w:color="auto"/>
                        <w:right w:val="none" w:sz="0" w:space="0" w:color="auto"/>
                      </w:divBdr>
                      <w:divsChild>
                        <w:div w:id="1608538598">
                          <w:marLeft w:val="0"/>
                          <w:marRight w:val="0"/>
                          <w:marTop w:val="0"/>
                          <w:marBottom w:val="0"/>
                          <w:divBdr>
                            <w:top w:val="none" w:sz="0" w:space="0" w:color="auto"/>
                            <w:left w:val="none" w:sz="0" w:space="0" w:color="auto"/>
                            <w:bottom w:val="none" w:sz="0" w:space="0" w:color="auto"/>
                            <w:right w:val="none" w:sz="0" w:space="0" w:color="auto"/>
                          </w:divBdr>
                        </w:div>
                      </w:divsChild>
                    </w:div>
                    <w:div w:id="474951175">
                      <w:marLeft w:val="0"/>
                      <w:marRight w:val="0"/>
                      <w:marTop w:val="0"/>
                      <w:marBottom w:val="0"/>
                      <w:divBdr>
                        <w:top w:val="none" w:sz="0" w:space="0" w:color="auto"/>
                        <w:left w:val="none" w:sz="0" w:space="0" w:color="auto"/>
                        <w:bottom w:val="none" w:sz="0" w:space="0" w:color="auto"/>
                        <w:right w:val="none" w:sz="0" w:space="0" w:color="auto"/>
                      </w:divBdr>
                      <w:divsChild>
                        <w:div w:id="1627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8526">
                  <w:marLeft w:val="-225"/>
                  <w:marRight w:val="-225"/>
                  <w:marTop w:val="0"/>
                  <w:marBottom w:val="0"/>
                  <w:divBdr>
                    <w:top w:val="none" w:sz="0" w:space="0" w:color="auto"/>
                    <w:left w:val="none" w:sz="0" w:space="0" w:color="auto"/>
                    <w:bottom w:val="none" w:sz="0" w:space="0" w:color="auto"/>
                    <w:right w:val="none" w:sz="0" w:space="0" w:color="auto"/>
                  </w:divBdr>
                  <w:divsChild>
                    <w:div w:id="766198505">
                      <w:marLeft w:val="0"/>
                      <w:marRight w:val="0"/>
                      <w:marTop w:val="0"/>
                      <w:marBottom w:val="0"/>
                      <w:divBdr>
                        <w:top w:val="none" w:sz="0" w:space="0" w:color="auto"/>
                        <w:left w:val="none" w:sz="0" w:space="0" w:color="auto"/>
                        <w:bottom w:val="none" w:sz="0" w:space="0" w:color="auto"/>
                        <w:right w:val="none" w:sz="0" w:space="0" w:color="auto"/>
                      </w:divBdr>
                      <w:divsChild>
                        <w:div w:id="1212644959">
                          <w:marLeft w:val="0"/>
                          <w:marRight w:val="0"/>
                          <w:marTop w:val="0"/>
                          <w:marBottom w:val="0"/>
                          <w:divBdr>
                            <w:top w:val="none" w:sz="0" w:space="0" w:color="auto"/>
                            <w:left w:val="none" w:sz="0" w:space="0" w:color="auto"/>
                            <w:bottom w:val="none" w:sz="0" w:space="0" w:color="auto"/>
                            <w:right w:val="none" w:sz="0" w:space="0" w:color="auto"/>
                          </w:divBdr>
                        </w:div>
                      </w:divsChild>
                    </w:div>
                    <w:div w:id="381448483">
                      <w:marLeft w:val="0"/>
                      <w:marRight w:val="0"/>
                      <w:marTop w:val="0"/>
                      <w:marBottom w:val="0"/>
                      <w:divBdr>
                        <w:top w:val="none" w:sz="0" w:space="0" w:color="auto"/>
                        <w:left w:val="none" w:sz="0" w:space="0" w:color="auto"/>
                        <w:bottom w:val="none" w:sz="0" w:space="0" w:color="auto"/>
                        <w:right w:val="none" w:sz="0" w:space="0" w:color="auto"/>
                      </w:divBdr>
                      <w:divsChild>
                        <w:div w:id="687757949">
                          <w:marLeft w:val="0"/>
                          <w:marRight w:val="0"/>
                          <w:marTop w:val="0"/>
                          <w:marBottom w:val="0"/>
                          <w:divBdr>
                            <w:top w:val="none" w:sz="0" w:space="0" w:color="auto"/>
                            <w:left w:val="none" w:sz="0" w:space="0" w:color="auto"/>
                            <w:bottom w:val="none" w:sz="0" w:space="0" w:color="auto"/>
                            <w:right w:val="none" w:sz="0" w:space="0" w:color="auto"/>
                          </w:divBdr>
                        </w:div>
                      </w:divsChild>
                    </w:div>
                    <w:div w:id="1153524856">
                      <w:marLeft w:val="0"/>
                      <w:marRight w:val="0"/>
                      <w:marTop w:val="0"/>
                      <w:marBottom w:val="0"/>
                      <w:divBdr>
                        <w:top w:val="none" w:sz="0" w:space="0" w:color="auto"/>
                        <w:left w:val="none" w:sz="0" w:space="0" w:color="auto"/>
                        <w:bottom w:val="none" w:sz="0" w:space="0" w:color="auto"/>
                        <w:right w:val="none" w:sz="0" w:space="0" w:color="auto"/>
                      </w:divBdr>
                      <w:divsChild>
                        <w:div w:id="784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841">
                  <w:marLeft w:val="-225"/>
                  <w:marRight w:val="-225"/>
                  <w:marTop w:val="0"/>
                  <w:marBottom w:val="0"/>
                  <w:divBdr>
                    <w:top w:val="none" w:sz="0" w:space="0" w:color="auto"/>
                    <w:left w:val="none" w:sz="0" w:space="0" w:color="auto"/>
                    <w:bottom w:val="none" w:sz="0" w:space="0" w:color="auto"/>
                    <w:right w:val="none" w:sz="0" w:space="0" w:color="auto"/>
                  </w:divBdr>
                  <w:divsChild>
                    <w:div w:id="1664045820">
                      <w:marLeft w:val="0"/>
                      <w:marRight w:val="0"/>
                      <w:marTop w:val="0"/>
                      <w:marBottom w:val="0"/>
                      <w:divBdr>
                        <w:top w:val="none" w:sz="0" w:space="0" w:color="auto"/>
                        <w:left w:val="none" w:sz="0" w:space="0" w:color="auto"/>
                        <w:bottom w:val="none" w:sz="0" w:space="0" w:color="auto"/>
                        <w:right w:val="none" w:sz="0" w:space="0" w:color="auto"/>
                      </w:divBdr>
                      <w:divsChild>
                        <w:div w:id="1880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29975">
          <w:marLeft w:val="0"/>
          <w:marRight w:val="0"/>
          <w:marTop w:val="0"/>
          <w:marBottom w:val="300"/>
          <w:divBdr>
            <w:top w:val="single" w:sz="6" w:space="0" w:color="DDDDDD"/>
            <w:left w:val="single" w:sz="6" w:space="0" w:color="DDDDDD"/>
            <w:bottom w:val="single" w:sz="6" w:space="0" w:color="DDDDDD"/>
            <w:right w:val="single" w:sz="6" w:space="0" w:color="DDDDDD"/>
          </w:divBdr>
          <w:divsChild>
            <w:div w:id="294800124">
              <w:marLeft w:val="0"/>
              <w:marRight w:val="0"/>
              <w:marTop w:val="0"/>
              <w:marBottom w:val="0"/>
              <w:divBdr>
                <w:top w:val="none" w:sz="0" w:space="8" w:color="DDDDDD"/>
                <w:left w:val="none" w:sz="0" w:space="11" w:color="DDDDDD"/>
                <w:bottom w:val="single" w:sz="6" w:space="8" w:color="DDDDDD"/>
                <w:right w:val="none" w:sz="0" w:space="11" w:color="DDDDDD"/>
              </w:divBdr>
            </w:div>
            <w:div w:id="682703393">
              <w:marLeft w:val="0"/>
              <w:marRight w:val="0"/>
              <w:marTop w:val="0"/>
              <w:marBottom w:val="0"/>
              <w:divBdr>
                <w:top w:val="none" w:sz="0" w:space="0" w:color="auto"/>
                <w:left w:val="none" w:sz="0" w:space="0" w:color="auto"/>
                <w:bottom w:val="none" w:sz="0" w:space="0" w:color="auto"/>
                <w:right w:val="none" w:sz="0" w:space="0" w:color="auto"/>
              </w:divBdr>
              <w:divsChild>
                <w:div w:id="441463272">
                  <w:marLeft w:val="-225"/>
                  <w:marRight w:val="-225"/>
                  <w:marTop w:val="0"/>
                  <w:marBottom w:val="0"/>
                  <w:divBdr>
                    <w:top w:val="none" w:sz="0" w:space="0" w:color="auto"/>
                    <w:left w:val="none" w:sz="0" w:space="0" w:color="auto"/>
                    <w:bottom w:val="none" w:sz="0" w:space="0" w:color="auto"/>
                    <w:right w:val="none" w:sz="0" w:space="0" w:color="auto"/>
                  </w:divBdr>
                  <w:divsChild>
                    <w:div w:id="43874817">
                      <w:marLeft w:val="0"/>
                      <w:marRight w:val="0"/>
                      <w:marTop w:val="0"/>
                      <w:marBottom w:val="0"/>
                      <w:divBdr>
                        <w:top w:val="none" w:sz="0" w:space="0" w:color="auto"/>
                        <w:left w:val="none" w:sz="0" w:space="0" w:color="auto"/>
                        <w:bottom w:val="none" w:sz="0" w:space="0" w:color="auto"/>
                        <w:right w:val="none" w:sz="0" w:space="0" w:color="auto"/>
                      </w:divBdr>
                      <w:divsChild>
                        <w:div w:id="1000892236">
                          <w:marLeft w:val="0"/>
                          <w:marRight w:val="0"/>
                          <w:marTop w:val="0"/>
                          <w:marBottom w:val="0"/>
                          <w:divBdr>
                            <w:top w:val="none" w:sz="0" w:space="0" w:color="auto"/>
                            <w:left w:val="none" w:sz="0" w:space="0" w:color="auto"/>
                            <w:bottom w:val="none" w:sz="0" w:space="0" w:color="auto"/>
                            <w:right w:val="none" w:sz="0" w:space="0" w:color="auto"/>
                          </w:divBdr>
                        </w:div>
                      </w:divsChild>
                    </w:div>
                    <w:div w:id="941760795">
                      <w:marLeft w:val="0"/>
                      <w:marRight w:val="0"/>
                      <w:marTop w:val="0"/>
                      <w:marBottom w:val="0"/>
                      <w:divBdr>
                        <w:top w:val="none" w:sz="0" w:space="0" w:color="auto"/>
                        <w:left w:val="none" w:sz="0" w:space="0" w:color="auto"/>
                        <w:bottom w:val="none" w:sz="0" w:space="0" w:color="auto"/>
                        <w:right w:val="none" w:sz="0" w:space="0" w:color="auto"/>
                      </w:divBdr>
                      <w:divsChild>
                        <w:div w:id="1690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441515">
      <w:bodyDiv w:val="1"/>
      <w:marLeft w:val="0"/>
      <w:marRight w:val="0"/>
      <w:marTop w:val="0"/>
      <w:marBottom w:val="0"/>
      <w:divBdr>
        <w:top w:val="none" w:sz="0" w:space="0" w:color="auto"/>
        <w:left w:val="none" w:sz="0" w:space="0" w:color="auto"/>
        <w:bottom w:val="none" w:sz="0" w:space="0" w:color="auto"/>
        <w:right w:val="none" w:sz="0" w:space="0" w:color="auto"/>
      </w:divBdr>
      <w:divsChild>
        <w:div w:id="1077870828">
          <w:marLeft w:val="0"/>
          <w:marRight w:val="0"/>
          <w:marTop w:val="0"/>
          <w:marBottom w:val="0"/>
          <w:divBdr>
            <w:top w:val="none" w:sz="0" w:space="8" w:color="DDDDDD"/>
            <w:left w:val="none" w:sz="0" w:space="11" w:color="DDDDDD"/>
            <w:bottom w:val="single" w:sz="6" w:space="8" w:color="DDDDDD"/>
            <w:right w:val="none" w:sz="0" w:space="11" w:color="DDDDDD"/>
          </w:divBdr>
        </w:div>
        <w:div w:id="1254558383">
          <w:marLeft w:val="0"/>
          <w:marRight w:val="0"/>
          <w:marTop w:val="0"/>
          <w:marBottom w:val="0"/>
          <w:divBdr>
            <w:top w:val="none" w:sz="0" w:space="0" w:color="auto"/>
            <w:left w:val="none" w:sz="0" w:space="0" w:color="auto"/>
            <w:bottom w:val="none" w:sz="0" w:space="0" w:color="auto"/>
            <w:right w:val="none" w:sz="0" w:space="0" w:color="auto"/>
          </w:divBdr>
          <w:divsChild>
            <w:div w:id="223608884">
              <w:marLeft w:val="-225"/>
              <w:marRight w:val="-225"/>
              <w:marTop w:val="0"/>
              <w:marBottom w:val="0"/>
              <w:divBdr>
                <w:top w:val="none" w:sz="0" w:space="0" w:color="auto"/>
                <w:left w:val="none" w:sz="0" w:space="0" w:color="auto"/>
                <w:bottom w:val="none" w:sz="0" w:space="0" w:color="auto"/>
                <w:right w:val="none" w:sz="0" w:space="0" w:color="auto"/>
              </w:divBdr>
              <w:divsChild>
                <w:div w:id="1579948211">
                  <w:marLeft w:val="0"/>
                  <w:marRight w:val="0"/>
                  <w:marTop w:val="0"/>
                  <w:marBottom w:val="0"/>
                  <w:divBdr>
                    <w:top w:val="none" w:sz="0" w:space="0" w:color="auto"/>
                    <w:left w:val="none" w:sz="0" w:space="0" w:color="auto"/>
                    <w:bottom w:val="none" w:sz="0" w:space="0" w:color="auto"/>
                    <w:right w:val="none" w:sz="0" w:space="0" w:color="auto"/>
                  </w:divBdr>
                  <w:divsChild>
                    <w:div w:id="1890459356">
                      <w:marLeft w:val="0"/>
                      <w:marRight w:val="0"/>
                      <w:marTop w:val="0"/>
                      <w:marBottom w:val="0"/>
                      <w:divBdr>
                        <w:top w:val="none" w:sz="0" w:space="0" w:color="auto"/>
                        <w:left w:val="none" w:sz="0" w:space="0" w:color="auto"/>
                        <w:bottom w:val="none" w:sz="0" w:space="0" w:color="auto"/>
                        <w:right w:val="none" w:sz="0" w:space="0" w:color="auto"/>
                      </w:divBdr>
                    </w:div>
                  </w:divsChild>
                </w:div>
                <w:div w:id="970209287">
                  <w:marLeft w:val="0"/>
                  <w:marRight w:val="0"/>
                  <w:marTop w:val="0"/>
                  <w:marBottom w:val="0"/>
                  <w:divBdr>
                    <w:top w:val="none" w:sz="0" w:space="0" w:color="auto"/>
                    <w:left w:val="none" w:sz="0" w:space="0" w:color="auto"/>
                    <w:bottom w:val="none" w:sz="0" w:space="0" w:color="auto"/>
                    <w:right w:val="none" w:sz="0" w:space="0" w:color="auto"/>
                  </w:divBdr>
                  <w:divsChild>
                    <w:div w:id="211307313">
                      <w:marLeft w:val="0"/>
                      <w:marRight w:val="0"/>
                      <w:marTop w:val="0"/>
                      <w:marBottom w:val="0"/>
                      <w:divBdr>
                        <w:top w:val="none" w:sz="0" w:space="0" w:color="auto"/>
                        <w:left w:val="none" w:sz="0" w:space="0" w:color="auto"/>
                        <w:bottom w:val="none" w:sz="0" w:space="0" w:color="auto"/>
                        <w:right w:val="none" w:sz="0" w:space="0" w:color="auto"/>
                      </w:divBdr>
                    </w:div>
                  </w:divsChild>
                </w:div>
                <w:div w:id="130758990">
                  <w:marLeft w:val="0"/>
                  <w:marRight w:val="0"/>
                  <w:marTop w:val="0"/>
                  <w:marBottom w:val="0"/>
                  <w:divBdr>
                    <w:top w:val="none" w:sz="0" w:space="0" w:color="auto"/>
                    <w:left w:val="none" w:sz="0" w:space="0" w:color="auto"/>
                    <w:bottom w:val="none" w:sz="0" w:space="0" w:color="auto"/>
                    <w:right w:val="none" w:sz="0" w:space="0" w:color="auto"/>
                  </w:divBdr>
                  <w:divsChild>
                    <w:div w:id="139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kimgs.l.u-tokyo.ac.jp/kkz/index_en.html" TargetMode="External"/><Relationship Id="rId13" Type="http://schemas.openxmlformats.org/officeDocument/2006/relationships/control" Target="activeX/activeX2.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dzkimgs.l.u-tokyo.ac.jp/kkz/" TargetMode="External"/><Relationship Id="rId12" Type="http://schemas.openxmlformats.org/officeDocument/2006/relationships/image" Target="media/image2.wmf"/><Relationship Id="rId17" Type="http://schemas.openxmlformats.org/officeDocument/2006/relationships/hyperlink" Target="http://iiif.io/" TargetMode="Externa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zkimgs.l.u-tokyo.ac.jp/kkz/" TargetMode="External"/><Relationship Id="rId11" Type="http://schemas.openxmlformats.org/officeDocument/2006/relationships/control" Target="activeX/activeX1.xml"/><Relationship Id="rId5" Type="http://schemas.openxmlformats.org/officeDocument/2006/relationships/hyperlink" Target="https://dzkimgs.l.u-tokyo.ac.jp/kkz/" TargetMode="External"/><Relationship Id="rId15" Type="http://schemas.openxmlformats.org/officeDocument/2006/relationships/image" Target="media/image3.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zkimgs.l.u-tokyo.ac.jp/kkz/" TargetMode="External"/><Relationship Id="rId14" Type="http://schemas.openxmlformats.org/officeDocument/2006/relationships/hyperlink" Target="http://creativecommons.org/licenses/by/4.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267</Pages>
  <Words>28197</Words>
  <Characters>160728</Characters>
  <Application>Microsoft Office Word</Application>
  <DocSecurity>0</DocSecurity>
  <Lines>1339</Lines>
  <Paragraphs>377</Paragraphs>
  <ScaleCrop>false</ScaleCrop>
  <Company>Microsoft</Company>
  <LinksUpToDate>false</LinksUpToDate>
  <CharactersWithSpaces>188548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2024-03-18T18:13:00Z</dcterms:created>
  <dcterms:modified xsi:type="dcterms:W3CDTF">2024-03-19T04:28:00Z</dcterms:modified>
</cp:coreProperties>
</file>